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1F" w:rsidRPr="009A3FFC" w:rsidRDefault="0092091F" w:rsidP="009209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9A3FF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9A3FFC">
        <w:rPr>
          <w:rFonts w:ascii="Arial" w:eastAsia="Times New Roman" w:hAnsi="Arial" w:cs="Arial"/>
          <w:b/>
          <w:sz w:val="32"/>
          <w:szCs w:val="32"/>
          <w:lang w:eastAsia="ru-RU"/>
        </w:rPr>
        <w:t>.2020Г.№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74</w:t>
      </w:r>
    </w:p>
    <w:p w:rsidR="00BB2B7F" w:rsidRDefault="00BB2B7F" w:rsidP="00BB2B7F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BB2B7F" w:rsidRDefault="00BB2B7F" w:rsidP="00BB2B7F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BB2B7F" w:rsidRDefault="00BB2B7F" w:rsidP="00BB2B7F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ОБРАЗОВАНИЕ </w:t>
      </w:r>
    </w:p>
    <w:p w:rsidR="00BB2B7F" w:rsidRDefault="00BB2B7F" w:rsidP="00BB2B7F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РАЗДОЛЬИНСКОЕ МУНИЦИПАЛЬНОЕ ОБРАЗОВАНИЕ </w:t>
      </w:r>
    </w:p>
    <w:p w:rsidR="00BB2B7F" w:rsidRDefault="00BB2B7F" w:rsidP="00BB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BB2B7F" w:rsidRDefault="00BB2B7F" w:rsidP="00BB2B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B2B7F" w:rsidRDefault="00BB2B7F" w:rsidP="00BB2B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B2B7F" w:rsidRDefault="00BB2B7F" w:rsidP="00BB2B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«ФОРМИРОВАНИЕ СОВРЕМЕННОЙ ГОРОДСКОЙ СРЕДЫ» НА 2018-2024 ГОД  И ОБ ЭФФЕКТИВНОСТИ ИСПОЛЬЗОВАНИЯ ФИНАНСОВЫХ СРЕДСТВ</w:t>
      </w:r>
    </w:p>
    <w:p w:rsidR="00BB2B7F" w:rsidRDefault="00BB2B7F" w:rsidP="00BB2B7F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</w:t>
      </w:r>
      <w:r w:rsidRPr="00BB2B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ПЕРВОЕ ПОЛУГОДИЕ 2020 ГОД</w:t>
      </w:r>
      <w:r w:rsidR="0092091F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BB2B7F" w:rsidRDefault="00BB2B7F" w:rsidP="00BB2B7F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B7F" w:rsidRDefault="00BB2B7F" w:rsidP="00BB2B7F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№112), руководствуясь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22,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BB2B7F" w:rsidRDefault="00BB2B7F" w:rsidP="00BB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B2B7F" w:rsidRDefault="00BB2B7F" w:rsidP="00BB2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B2B7F" w:rsidRDefault="00BB2B7F" w:rsidP="00BB2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B7F" w:rsidRDefault="00BB2B7F" w:rsidP="00BB2B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«Формирование современной городской среды» на 2018-2024годы и об эффективности использования финансовых средств за</w:t>
      </w:r>
      <w:r w:rsidRPr="00BB2B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первое полугодие 2020 год</w:t>
      </w:r>
      <w:r w:rsidR="0092091F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приложению.</w:t>
      </w:r>
    </w:p>
    <w:p w:rsidR="00BB2B7F" w:rsidRDefault="00BB2B7F" w:rsidP="00BB2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дня его официального опубликования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информационной телекоммуникационной сети «Интернет» по адресу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://раздолье-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</w:p>
    <w:p w:rsidR="00BB2B7F" w:rsidRDefault="00BB2B7F" w:rsidP="00BB2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B7F" w:rsidRDefault="00BB2B7F" w:rsidP="00BB2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B7F" w:rsidRDefault="00BB2B7F" w:rsidP="00BB2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BB2B7F" w:rsidRDefault="00BB2B7F" w:rsidP="00BB2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BB2B7F" w:rsidRDefault="00BB2B7F" w:rsidP="00BB2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С.И. Добрынин.</w:t>
      </w:r>
    </w:p>
    <w:p w:rsidR="00BB2B7F" w:rsidRDefault="00BB2B7F" w:rsidP="00BB2B7F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B2B7F" w:rsidRDefault="00BB2B7F" w:rsidP="00BB2B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B7F" w:rsidRDefault="00BB2B7F" w:rsidP="00BB2B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B7F" w:rsidRDefault="00BB2B7F" w:rsidP="00BB2B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BB2B7F" w:rsidRDefault="00BB2B7F" w:rsidP="00BB2B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 сельского</w:t>
      </w:r>
    </w:p>
    <w:p w:rsidR="00BB2B7F" w:rsidRDefault="00BB2B7F" w:rsidP="00BB2B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Раздольинского муниципального</w:t>
      </w:r>
    </w:p>
    <w:p w:rsidR="00BB2B7F" w:rsidRDefault="00BB2B7F" w:rsidP="00BB2B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образования от </w:t>
      </w:r>
      <w:r w:rsidR="0092091F">
        <w:rPr>
          <w:rFonts w:ascii="Courier New" w:eastAsia="Times New Roman" w:hAnsi="Courier New" w:cs="Courier New"/>
          <w:lang w:eastAsia="ru-RU"/>
        </w:rPr>
        <w:t>22</w:t>
      </w:r>
      <w:r>
        <w:rPr>
          <w:rFonts w:ascii="Courier New" w:eastAsia="Times New Roman" w:hAnsi="Courier New" w:cs="Courier New"/>
          <w:lang w:eastAsia="ru-RU"/>
        </w:rPr>
        <w:t>.</w:t>
      </w:r>
      <w:r w:rsidR="0092091F">
        <w:rPr>
          <w:rFonts w:ascii="Courier New" w:eastAsia="Times New Roman" w:hAnsi="Courier New" w:cs="Courier New"/>
          <w:lang w:eastAsia="ru-RU"/>
        </w:rPr>
        <w:t>07</w:t>
      </w:r>
      <w:r>
        <w:rPr>
          <w:rFonts w:ascii="Courier New" w:eastAsia="Times New Roman" w:hAnsi="Courier New" w:cs="Courier New"/>
          <w:lang w:eastAsia="ru-RU"/>
        </w:rPr>
        <w:t>.2020г. №</w:t>
      </w:r>
      <w:r w:rsidR="0092091F">
        <w:rPr>
          <w:rFonts w:ascii="Courier New" w:eastAsia="Times New Roman" w:hAnsi="Courier New" w:cs="Courier New"/>
          <w:lang w:eastAsia="ru-RU"/>
        </w:rPr>
        <w:t>74</w:t>
      </w:r>
    </w:p>
    <w:p w:rsidR="00BB2B7F" w:rsidRDefault="00BB2B7F" w:rsidP="00BB2B7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B2B7F" w:rsidRDefault="00BB2B7F" w:rsidP="00BB2B7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BB2B7F" w:rsidRPr="00BB2B7F" w:rsidRDefault="00BB2B7F" w:rsidP="00BB2B7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муниципальной программы «Формирование современной городской среды» на 2018-2024 годы  и об эффективности использования финансовых </w:t>
      </w:r>
      <w:r w:rsidRPr="00BB2B7F">
        <w:rPr>
          <w:rFonts w:ascii="Arial" w:eastAsia="Times New Roman" w:hAnsi="Arial" w:cs="Arial"/>
          <w:b/>
          <w:sz w:val="30"/>
          <w:szCs w:val="30"/>
          <w:lang w:eastAsia="ru-RU"/>
        </w:rPr>
        <w:t>средств за первое полугодие 2020 год</w:t>
      </w:r>
      <w:r w:rsidR="0092091F"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</w:p>
    <w:p w:rsidR="00BB2B7F" w:rsidRDefault="00BB2B7F" w:rsidP="00BB2B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B7F" w:rsidRDefault="00BB2B7F" w:rsidP="00BB2B7F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BB2B7F" w:rsidRDefault="00BB2B7F" w:rsidP="00BB2B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2020 году </w:t>
      </w:r>
      <w:r w:rsidRPr="00BB2B7F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предусматривалось </w:t>
      </w:r>
      <w:r w:rsidRPr="00BB2B7F">
        <w:rPr>
          <w:rFonts w:ascii="Arial" w:eastAsia="Times New Roman" w:hAnsi="Arial" w:cs="Arial"/>
          <w:bCs/>
          <w:sz w:val="24"/>
          <w:szCs w:val="24"/>
        </w:rPr>
        <w:t xml:space="preserve">3 447,38 </w:t>
      </w:r>
      <w:r w:rsidRPr="00BB2B7F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. Кассовые расходы за</w:t>
      </w:r>
      <w:r w:rsidR="0092091F">
        <w:rPr>
          <w:rFonts w:ascii="Arial" w:eastAsia="Times New Roman" w:hAnsi="Arial" w:cs="Arial"/>
          <w:sz w:val="24"/>
          <w:szCs w:val="24"/>
          <w:lang w:eastAsia="ru-RU"/>
        </w:rPr>
        <w:t xml:space="preserve"> первое полугодие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 год</w:t>
      </w:r>
      <w:r w:rsidR="0092091F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составили –0 тыс. руб. </w:t>
      </w:r>
    </w:p>
    <w:p w:rsidR="00BB2B7F" w:rsidRDefault="00BB2B7F" w:rsidP="00BB2B7F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B7F" w:rsidRDefault="00BB2B7F" w:rsidP="00BB2B7F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B7F" w:rsidRDefault="00BB2B7F" w:rsidP="00BB2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BB2B7F" w:rsidRDefault="00BB2B7F" w:rsidP="00BB2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МО                                                                          Бажанова Ю.А.</w:t>
      </w:r>
    </w:p>
    <w:p w:rsidR="00BB2B7F" w:rsidRDefault="00BB2B7F" w:rsidP="00BB2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B2B7F">
          <w:pgSz w:w="11906" w:h="16838"/>
          <w:pgMar w:top="1134" w:right="850" w:bottom="1134" w:left="1701" w:header="709" w:footer="709" w:gutter="0"/>
          <w:cols w:space="720"/>
        </w:sectPr>
      </w:pPr>
    </w:p>
    <w:p w:rsidR="00BB2B7F" w:rsidRDefault="00BB2B7F" w:rsidP="00BB2B7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  <w:lastRenderedPageBreak/>
        <w:t>Анализ объема финансирования муниципальной программы</w:t>
      </w:r>
    </w:p>
    <w:p w:rsidR="00BB2B7F" w:rsidRDefault="00BB2B7F" w:rsidP="00BB2B7F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BB2B7F" w:rsidRPr="00BB2B7F" w:rsidRDefault="00BB2B7F" w:rsidP="00BB2B7F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BB2B7F">
        <w:rPr>
          <w:rFonts w:ascii="Courier New" w:eastAsia="Times New Roman" w:hAnsi="Courier New" w:cs="Courier New"/>
          <w:b/>
          <w:sz w:val="24"/>
          <w:szCs w:val="24"/>
        </w:rPr>
        <w:t xml:space="preserve">за </w:t>
      </w:r>
      <w:r w:rsidRPr="00BB2B7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первое полугодие 2020 года</w:t>
      </w:r>
      <w:r w:rsidRPr="00BB2B7F">
        <w:rPr>
          <w:rFonts w:ascii="Courier New" w:eastAsia="Times New Roman" w:hAnsi="Courier New" w:cs="Courier New"/>
          <w:b/>
          <w:sz w:val="24"/>
          <w:szCs w:val="24"/>
        </w:rPr>
        <w:t xml:space="preserve"> год (отчетный период)</w:t>
      </w:r>
    </w:p>
    <w:p w:rsidR="00BB2B7F" w:rsidRDefault="00BB2B7F" w:rsidP="00BB2B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277"/>
        <w:gridCol w:w="1844"/>
        <w:gridCol w:w="1844"/>
        <w:gridCol w:w="1702"/>
        <w:gridCol w:w="2411"/>
      </w:tblGrid>
      <w:tr w:rsidR="00BB2B7F" w:rsidTr="00BB2B7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F" w:rsidRDefault="00BB2B7F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BB2B7F" w:rsidRDefault="00BB2B7F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BB2B7F" w:rsidTr="00BB2B7F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BB2B7F" w:rsidTr="00BB2B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BB2B7F" w:rsidTr="00BB2B7F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BB2B7F" w:rsidTr="00BB2B7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7F" w:rsidRDefault="00BB2B7F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BB2B7F" w:rsidRDefault="00BB2B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 (2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476C">
              <w:rPr>
                <w:rFonts w:ascii="Courier New" w:eastAsia="Times New Roman" w:hAnsi="Courier New" w:cs="Courier New"/>
                <w:bCs/>
              </w:rPr>
              <w:t>3 447,38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AB53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7476C">
              <w:rPr>
                <w:rFonts w:ascii="Courier New" w:eastAsia="Times New Roman" w:hAnsi="Courier New" w:cs="Courier New"/>
                <w:bCs/>
              </w:rPr>
              <w:t>3 447,38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AB5310" w:rsidP="00AB5310">
            <w:pPr>
              <w:tabs>
                <w:tab w:val="left" w:pos="570"/>
                <w:tab w:val="center" w:pos="814"/>
              </w:tabs>
              <w:jc w:val="center"/>
            </w:pPr>
            <w: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B2B7F" w:rsidTr="00BB2B7F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BB2B7F" w:rsidRDefault="00BB2B7F" w:rsidP="00BB2B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BB2B7F" w:rsidRDefault="00BB2B7F" w:rsidP="00BB2B7F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98"/>
        <w:gridCol w:w="1148"/>
        <w:gridCol w:w="128"/>
        <w:gridCol w:w="1219"/>
        <w:gridCol w:w="1329"/>
        <w:gridCol w:w="1400"/>
        <w:gridCol w:w="1412"/>
        <w:gridCol w:w="1413"/>
      </w:tblGrid>
      <w:tr w:rsidR="00BB2B7F" w:rsidTr="00BB2B7F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BB2B7F" w:rsidRDefault="00BB2B7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BB2B7F" w:rsidTr="00BB2B7F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BB2B7F" w:rsidTr="00BB2B7F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7F" w:rsidRDefault="00BB2B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BB2B7F" w:rsidTr="00BB2B7F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BB2B7F" w:rsidTr="00BB2B7F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 w:rsidP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2017-2024 годы</w:t>
            </w:r>
          </w:p>
        </w:tc>
      </w:tr>
      <w:tr w:rsidR="00BB2B7F" w:rsidTr="00BB2B7F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B7F" w:rsidRDefault="00BB2B7F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B7F" w:rsidRDefault="00BB2B7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BB2B7F" w:rsidRDefault="00BB2B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 (2 этап)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B2B7F">
              <w:rPr>
                <w:rFonts w:ascii="Courier New" w:eastAsia="Times New Roman" w:hAnsi="Courier New" w:cs="Courier New"/>
                <w:bCs/>
              </w:rPr>
              <w:t>594,684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B2B7F">
              <w:rPr>
                <w:rFonts w:ascii="Courier New" w:eastAsia="Times New Roman" w:hAnsi="Courier New" w:cs="Courier New"/>
                <w:bCs/>
              </w:rPr>
              <w:t>140,963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B2B7F">
              <w:rPr>
                <w:rFonts w:ascii="Courier New" w:eastAsia="Times New Roman" w:hAnsi="Courier New" w:cs="Courier New"/>
                <w:bCs/>
              </w:rPr>
              <w:t>2711,733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B7F" w:rsidRDefault="00BB2B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BB2B7F" w:rsidRDefault="00BB2B7F" w:rsidP="00BB2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B7F" w:rsidRDefault="00BB2B7F" w:rsidP="00BB2B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B2B7F">
          <w:pgSz w:w="16838" w:h="11906" w:orient="landscape"/>
          <w:pgMar w:top="568" w:right="850" w:bottom="426" w:left="1701" w:header="709" w:footer="709" w:gutter="0"/>
          <w:cols w:space="720"/>
        </w:sectPr>
      </w:pPr>
    </w:p>
    <w:p w:rsidR="00A15F0F" w:rsidRDefault="001F08CA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F"/>
    <w:rsid w:val="00050117"/>
    <w:rsid w:val="001F08CA"/>
    <w:rsid w:val="0092091F"/>
    <w:rsid w:val="00AB5310"/>
    <w:rsid w:val="00BB2B7F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9637-5FF3-4AA0-B6FC-29F96004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2020-07-23T10:51:00Z</dcterms:created>
  <dcterms:modified xsi:type="dcterms:W3CDTF">2020-07-23T10:51:00Z</dcterms:modified>
</cp:coreProperties>
</file>