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34" w:rsidRDefault="0066218B" w:rsidP="00B44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28.10</w:t>
      </w:r>
      <w:r w:rsidR="00B44D3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4</w:t>
      </w:r>
      <w:r w:rsidR="00B44D3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 №</w:t>
      </w: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128</w:t>
      </w:r>
    </w:p>
    <w:p w:rsidR="00B44D34" w:rsidRPr="00B44D34" w:rsidRDefault="00B44D34" w:rsidP="00B44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4D34"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РОССИЙСКАЯ ФЕДЕРАЦИЯ</w:t>
      </w:r>
    </w:p>
    <w:p w:rsidR="00B44D34" w:rsidRPr="00B44D34" w:rsidRDefault="00B44D34" w:rsidP="00B44D34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 w:rsidRPr="00B44D34"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>РАЗДОЛЬИНСКОЕ СЕЛЬСКОЕ ПОСЕЛЕНИЕ</w:t>
      </w:r>
    </w:p>
    <w:p w:rsidR="00B44D34" w:rsidRPr="00B44D34" w:rsidRDefault="00B44D34" w:rsidP="00B44D34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 w:rsidRPr="00B44D34"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 xml:space="preserve"> УСОЛЬСКОГО МУНИЦИПАЛЬНОГО РАЙОНА</w:t>
      </w:r>
    </w:p>
    <w:p w:rsidR="00B44D34" w:rsidRPr="00B44D34" w:rsidRDefault="00B44D34" w:rsidP="00B44D34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</w:pPr>
      <w:r w:rsidRPr="00B44D34"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ИРКУТСКОЙ ОБЛАСТИ</w:t>
      </w:r>
    </w:p>
    <w:p w:rsidR="00B44D34" w:rsidRPr="00B44D34" w:rsidRDefault="00B44D34" w:rsidP="00B44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 w:rsidRPr="00B44D34"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>АДМИНИСТРАЦИЯ</w:t>
      </w:r>
    </w:p>
    <w:p w:rsidR="00B44D34" w:rsidRPr="00B44D34" w:rsidRDefault="00B44D34" w:rsidP="00B44D3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4D3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44D34" w:rsidRDefault="00B44D34" w:rsidP="00B44D34">
      <w:pPr>
        <w:tabs>
          <w:tab w:val="left" w:pos="2700"/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44D34" w:rsidRDefault="00B44D34" w:rsidP="00B44D34">
      <w:pPr>
        <w:widowControl w:val="0"/>
        <w:suppressAutoHyphens/>
        <w:spacing w:after="0" w:line="240" w:lineRule="auto"/>
        <w:ind w:right="-1"/>
        <w:jc w:val="center"/>
        <w:rPr>
          <w:rFonts w:ascii="Arial" w:eastAsia="Lucida Sans Unicode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lang w:eastAsia="zh-CN"/>
        </w:rPr>
        <w:t xml:space="preserve">ОБ ОТМЕНЕ 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ПОСТАНОВЛЕНИЯ АДМИНИСТРАЦИИ ОТ 11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.0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4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.202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3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Г. №</w:t>
      </w:r>
      <w:r>
        <w:rPr>
          <w:rFonts w:ascii="Arial" w:eastAsia="Arial" w:hAnsi="Arial" w:cs="Arial"/>
          <w:b/>
          <w:sz w:val="32"/>
          <w:szCs w:val="32"/>
          <w:lang w:eastAsia="zh-CN"/>
        </w:rPr>
        <w:t>37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Lucida Sans Unicode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eastAsia="Lucida Sans Unicode" w:hAnsi="Arial" w:cs="Arial"/>
          <w:b/>
          <w:bCs/>
          <w:sz w:val="32"/>
          <w:szCs w:val="32"/>
        </w:rPr>
        <w:t>ПОЛОЖЕНИЯ ПО ВЫЯВЛЕНИЮ БЕСХОЗЯЙНЫХ НЕДВИЖИМЫХ ВЕЩЕЙ И ПРИНЯТИЮ ИХ В МУНИЦИПАЛЬНУЮ СОБСТВЕННОСТЬ РАЗДОЛЬИНСКОГО СЕЛЬСКОГО ПОСЕЛЕНИЯ УСОЛЬСКОГО МУНИЦИПАЛЬНОГО РАЙОНА ИРКУТСКОЙ ОБЛАСТИ</w:t>
      </w:r>
    </w:p>
    <w:p w:rsidR="00B44D34" w:rsidRDefault="00B44D34" w:rsidP="00B44D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:rsidR="00B44D34" w:rsidRDefault="00B44D34" w:rsidP="00B44D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>
        <w:rPr>
          <w:rFonts w:ascii="Arial" w:hAnsi="Arial" w:cs="Arial"/>
          <w:spacing w:val="-1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6 октября 2003 №131-ФЗ </w:t>
      </w:r>
      <w:r>
        <w:rPr>
          <w:rFonts w:ascii="Arial" w:hAnsi="Arial" w:cs="Arial"/>
          <w:spacing w:val="-1"/>
          <w:sz w:val="24"/>
          <w:szCs w:val="24"/>
        </w:rPr>
        <w:t xml:space="preserve">«Об общих принципах организации местного самоуправления в </w:t>
      </w:r>
      <w:r>
        <w:rPr>
          <w:rFonts w:ascii="Arial" w:hAnsi="Arial" w:cs="Arial"/>
          <w:sz w:val="24"/>
          <w:szCs w:val="24"/>
        </w:rPr>
        <w:t>Российской Федерации»,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Федеральным законом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 и муниципальном контроле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 ст. 22., ст. 45 Устава Раздольинского сельского посе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ления Усольского муниципального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Иркутской области, администрация Раздольинского сельского поселения Усольского муниципального района Иркутской области</w:t>
      </w:r>
    </w:p>
    <w:p w:rsidR="00B44D34" w:rsidRDefault="00B44D34" w:rsidP="00B44D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D34" w:rsidRDefault="00B44D34" w:rsidP="00B44D3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aps/>
          <w:sz w:val="30"/>
          <w:szCs w:val="30"/>
          <w:lang w:eastAsia="ru-RU"/>
        </w:rPr>
        <w:t>ПОСТАНОВЛЯЕТ:</w:t>
      </w:r>
    </w:p>
    <w:p w:rsidR="00B44D34" w:rsidRDefault="00B44D34" w:rsidP="00B44D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D34" w:rsidRDefault="00B44D34" w:rsidP="00B44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1. Отменить постановление администрации от </w:t>
      </w:r>
      <w:r w:rsidR="0066218B">
        <w:rPr>
          <w:rFonts w:ascii="Arial" w:eastAsia="Arial" w:hAnsi="Arial" w:cs="Arial"/>
          <w:sz w:val="24"/>
          <w:szCs w:val="24"/>
          <w:lang w:eastAsia="zh-CN"/>
        </w:rPr>
        <w:t>11</w:t>
      </w:r>
      <w:r>
        <w:rPr>
          <w:rFonts w:ascii="Arial" w:eastAsia="Arial" w:hAnsi="Arial" w:cs="Arial"/>
          <w:sz w:val="24"/>
          <w:szCs w:val="24"/>
          <w:lang w:eastAsia="zh-CN"/>
        </w:rPr>
        <w:t>.0</w:t>
      </w:r>
      <w:r w:rsidR="0066218B">
        <w:rPr>
          <w:rFonts w:ascii="Arial" w:eastAsia="Arial" w:hAnsi="Arial" w:cs="Arial"/>
          <w:sz w:val="24"/>
          <w:szCs w:val="24"/>
          <w:lang w:eastAsia="zh-CN"/>
        </w:rPr>
        <w:t>4</w:t>
      </w:r>
      <w:r>
        <w:rPr>
          <w:rFonts w:ascii="Arial" w:eastAsia="Arial" w:hAnsi="Arial" w:cs="Arial"/>
          <w:sz w:val="24"/>
          <w:szCs w:val="24"/>
          <w:lang w:eastAsia="zh-CN"/>
        </w:rPr>
        <w:t>.202</w:t>
      </w:r>
      <w:r w:rsidR="0066218B">
        <w:rPr>
          <w:rFonts w:ascii="Arial" w:eastAsia="Arial" w:hAnsi="Arial" w:cs="Arial"/>
          <w:sz w:val="24"/>
          <w:szCs w:val="24"/>
          <w:lang w:eastAsia="zh-CN"/>
        </w:rPr>
        <w:t>3</w:t>
      </w:r>
      <w:r>
        <w:rPr>
          <w:rFonts w:ascii="Arial" w:eastAsia="Arial" w:hAnsi="Arial" w:cs="Arial"/>
          <w:sz w:val="24"/>
          <w:szCs w:val="24"/>
          <w:lang w:eastAsia="zh-CN"/>
        </w:rPr>
        <w:t>г. №</w:t>
      </w:r>
      <w:r w:rsidR="0066218B">
        <w:rPr>
          <w:rFonts w:ascii="Arial" w:eastAsia="Arial" w:hAnsi="Arial" w:cs="Arial"/>
          <w:sz w:val="24"/>
          <w:szCs w:val="24"/>
          <w:lang w:eastAsia="zh-CN"/>
        </w:rPr>
        <w:t>37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66218B">
        <w:rPr>
          <w:rFonts w:ascii="Arial" w:eastAsia="Times New Roman" w:hAnsi="Arial" w:cs="Arial"/>
          <w:sz w:val="24"/>
          <w:szCs w:val="24"/>
          <w:lang w:eastAsia="ru-RU"/>
        </w:rPr>
        <w:t>Положения по выявлению бесхозяйных недвижимых вещей и принятию их в муниципальную собственность Раздольинского сельского поселения Усольского муниципального района Иркутской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44D34" w:rsidRDefault="00B44D34" w:rsidP="00B4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x-none"/>
        </w:rPr>
        <w:t>2</w:t>
      </w: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.</w:t>
      </w:r>
      <w:r>
        <w:rPr>
          <w:rFonts w:ascii="Arial" w:eastAsia="Arial" w:hAnsi="Arial" w:cs="Arial"/>
          <w:sz w:val="24"/>
          <w:szCs w:val="24"/>
          <w:lang w:val="x-none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</w:t>
      </w: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Раздольинский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информационный вестник»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адресу: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sz w:val="24"/>
          <w:szCs w:val="24"/>
          <w:lang w:eastAsia="ru-RU"/>
        </w:rPr>
        <w:t>//раздолье-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адм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B44D34" w:rsidRDefault="00B44D34" w:rsidP="00B44D3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44D34" w:rsidRDefault="00B44D34" w:rsidP="00B44D3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44D34" w:rsidRDefault="00B44D34" w:rsidP="00B44D34">
      <w:pPr>
        <w:shd w:val="clear" w:color="auto" w:fill="FFFFFF"/>
        <w:tabs>
          <w:tab w:val="left" w:leader="underscore" w:pos="107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Главы Раздольинского сельского поселения</w:t>
      </w:r>
    </w:p>
    <w:p w:rsidR="00B44D34" w:rsidRDefault="00B44D34" w:rsidP="00B44D34">
      <w:pPr>
        <w:shd w:val="clear" w:color="auto" w:fill="FFFFFF"/>
        <w:tabs>
          <w:tab w:val="left" w:leader="underscore" w:pos="107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Усольского муниципального района</w:t>
      </w:r>
    </w:p>
    <w:p w:rsidR="00B44D34" w:rsidRDefault="00B44D34" w:rsidP="00B44D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Иркутской области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С.И.Добрынин</w:t>
      </w:r>
      <w:proofErr w:type="spellEnd"/>
    </w:p>
    <w:p w:rsidR="0058149D" w:rsidRDefault="0058149D"/>
    <w:sectPr w:rsidR="005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4"/>
    <w:rsid w:val="0058149D"/>
    <w:rsid w:val="0066218B"/>
    <w:rsid w:val="00B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2024-10-29T02:23:00Z</dcterms:created>
  <dcterms:modified xsi:type="dcterms:W3CDTF">2024-10-29T02:40:00Z</dcterms:modified>
</cp:coreProperties>
</file>