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6C" w:rsidRPr="00CE4F39" w:rsidRDefault="0031236C" w:rsidP="00CE4F3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4F39">
        <w:rPr>
          <w:rFonts w:ascii="Arial" w:hAnsi="Arial" w:cs="Arial"/>
          <w:b/>
          <w:sz w:val="32"/>
          <w:szCs w:val="32"/>
        </w:rPr>
        <w:t xml:space="preserve">ИНФОРМАЦИЯ О РЕАЛИЗАЦИИ МУНИЦИПАЛЬНОЙ ПРОГРАММЫ </w:t>
      </w:r>
      <w:r w:rsidRPr="00CE4F39">
        <w:rPr>
          <w:rFonts w:ascii="Arial" w:eastAsia="Times New Roman" w:hAnsi="Arial" w:cs="Arial"/>
          <w:b/>
          <w:sz w:val="32"/>
          <w:szCs w:val="32"/>
          <w:lang w:eastAsia="ru-RU"/>
        </w:rPr>
        <w:t>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2019-2021 ГОДЫ»</w:t>
      </w:r>
    </w:p>
    <w:p w:rsidR="0031236C" w:rsidRPr="00CE4F39" w:rsidRDefault="0031236C" w:rsidP="00CE4F3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E4F39">
        <w:rPr>
          <w:rFonts w:ascii="Arial" w:eastAsia="Times New Roman" w:hAnsi="Arial" w:cs="Arial"/>
          <w:b/>
          <w:sz w:val="32"/>
          <w:szCs w:val="32"/>
          <w:lang w:eastAsia="ru-RU"/>
        </w:rPr>
        <w:t>ЗА 6 МЕСЯЦЕВ (1 ПОЛУГОДИЕ 2019 года)</w:t>
      </w:r>
    </w:p>
    <w:p w:rsidR="0031236C" w:rsidRPr="00CE4F39" w:rsidRDefault="0031236C" w:rsidP="002A0623">
      <w:pPr>
        <w:rPr>
          <w:rFonts w:ascii="Arial" w:hAnsi="Arial" w:cs="Arial"/>
          <w:sz w:val="24"/>
          <w:szCs w:val="24"/>
        </w:rPr>
      </w:pPr>
    </w:p>
    <w:p w:rsidR="002A0623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Основными целями программы</w:t>
      </w:r>
      <w:r w:rsidRPr="006C536C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«Защита населения и территории сельского поселения Раздольинского муниципального образования от чрезвычайных ситуаций, обеспечение пожарной безопасности и безопасности на водных объектах на 2019-2021годы»</w:t>
      </w:r>
      <w:r w:rsidRPr="006C536C">
        <w:rPr>
          <w:rFonts w:ascii="Arial" w:hAnsi="Arial" w:cs="Arial"/>
          <w:sz w:val="24"/>
          <w:szCs w:val="24"/>
        </w:rPr>
        <w:t xml:space="preserve"> являются:</w:t>
      </w:r>
    </w:p>
    <w:p w:rsidR="002A0623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1.Обеспечение эффективного предупреждения и ликвидации чрезвычайных ситуаций природного и техногенного характера, организация и проведение мероприятий по противодействию терроризму и экстремистских проявлений.</w:t>
      </w:r>
    </w:p>
    <w:p w:rsidR="002A0623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2.Обеспечение первичных мер пожарной безопасности, противопожарной защиты населенных пунктов на территории сельского поселения Раздольинского муниципального образования.</w:t>
      </w:r>
    </w:p>
    <w:p w:rsidR="00490165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3.Уменьшение количества пожаров, гибели людей, травматизма и разм</w:t>
      </w:r>
      <w:r w:rsidR="00490165" w:rsidRPr="006C536C">
        <w:rPr>
          <w:rFonts w:ascii="Arial" w:hAnsi="Arial" w:cs="Arial"/>
          <w:sz w:val="24"/>
          <w:szCs w:val="24"/>
        </w:rPr>
        <w:t>ера материальных потерь от огня.</w:t>
      </w:r>
    </w:p>
    <w:p w:rsidR="002A0623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4.Создание необходимых условий для своевременного информирования населения от угроз возникновения паводковых ситуаций, уменьшение материального ущерба от паводков.</w:t>
      </w:r>
    </w:p>
    <w:p w:rsidR="002A0623" w:rsidRPr="006C536C" w:rsidRDefault="002A0623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5.Решение вопросов организационно-правового, финансового, материально-технического обеспечения</w:t>
      </w:r>
      <w:r w:rsidR="00490165" w:rsidRPr="006C536C">
        <w:rPr>
          <w:rFonts w:ascii="Arial" w:hAnsi="Arial" w:cs="Arial"/>
          <w:sz w:val="24"/>
          <w:szCs w:val="24"/>
        </w:rPr>
        <w:t>.</w:t>
      </w:r>
    </w:p>
    <w:p w:rsidR="00490165" w:rsidRPr="006C536C" w:rsidRDefault="00BB3099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Для решения поставленной цели</w:t>
      </w:r>
      <w:r w:rsidR="00490165" w:rsidRPr="006C536C">
        <w:rPr>
          <w:rFonts w:ascii="Arial" w:hAnsi="Arial" w:cs="Arial"/>
          <w:sz w:val="24"/>
          <w:szCs w:val="24"/>
        </w:rPr>
        <w:t xml:space="preserve"> были выдвинуты основные задачи:</w:t>
      </w:r>
    </w:p>
    <w:p w:rsidR="00490165" w:rsidRPr="006C536C" w:rsidRDefault="00490165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Обучение мерам пожарной безопасности населе</w:t>
      </w:r>
      <w:r w:rsidRPr="006C536C">
        <w:rPr>
          <w:rFonts w:ascii="Arial" w:hAnsi="Arial" w:cs="Arial"/>
          <w:sz w:val="24"/>
          <w:szCs w:val="24"/>
        </w:rPr>
        <w:t>ния муниципального образования.</w:t>
      </w:r>
    </w:p>
    <w:p w:rsidR="002A0623" w:rsidRPr="006C536C" w:rsidRDefault="00490165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Решение вопросов организационно-правового, финансового, материально-технического обеспечения первичных мер пожарной безопасности</w:t>
      </w:r>
    </w:p>
    <w:p w:rsidR="00490165" w:rsidRPr="006C536C" w:rsidRDefault="00490165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Предупреждение пожаров приро</w:t>
      </w:r>
      <w:r w:rsidRPr="006C536C">
        <w:rPr>
          <w:rFonts w:ascii="Arial" w:hAnsi="Arial" w:cs="Arial"/>
          <w:sz w:val="24"/>
          <w:szCs w:val="24"/>
        </w:rPr>
        <w:t>дного и техногенного характера.</w:t>
      </w:r>
    </w:p>
    <w:p w:rsidR="002A0623" w:rsidRPr="006C536C" w:rsidRDefault="00490165" w:rsidP="00CE4F3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безопасности на водных объектах, и повышение эффективности проведения разъяснительной работы с населением.</w:t>
      </w:r>
    </w:p>
    <w:p w:rsidR="002A0623" w:rsidRPr="006C536C" w:rsidRDefault="00490165" w:rsidP="00CE4F3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>-</w:t>
      </w:r>
      <w:r w:rsidR="002A0623" w:rsidRPr="006C536C">
        <w:rPr>
          <w:rFonts w:ascii="Arial" w:hAnsi="Arial" w:cs="Arial"/>
          <w:sz w:val="24"/>
          <w:szCs w:val="24"/>
        </w:rPr>
        <w:t>Обеспечение эффективного предупреждения, и ликвидации чрезвычайных ситуаций природного и техногенного характера.</w:t>
      </w:r>
    </w:p>
    <w:p w:rsidR="00490165" w:rsidRPr="006C536C" w:rsidRDefault="006C536C" w:rsidP="00CE4F3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Проводились </w:t>
      </w:r>
      <w:r w:rsidR="00490165" w:rsidRPr="006C536C">
        <w:rPr>
          <w:rFonts w:ascii="Arial" w:hAnsi="Arial" w:cs="Arial"/>
          <w:sz w:val="24"/>
          <w:szCs w:val="24"/>
        </w:rPr>
        <w:t xml:space="preserve">следующие мероприятия: проводилось информирование населения муниципального образования о правилах пожарной </w:t>
      </w:r>
      <w:proofErr w:type="gramStart"/>
      <w:r w:rsidR="00490165" w:rsidRPr="006C536C">
        <w:rPr>
          <w:rFonts w:ascii="Arial" w:hAnsi="Arial" w:cs="Arial"/>
          <w:sz w:val="24"/>
          <w:szCs w:val="24"/>
        </w:rPr>
        <w:t>безопа</w:t>
      </w:r>
      <w:r w:rsidRPr="006C536C">
        <w:rPr>
          <w:rFonts w:ascii="Arial" w:hAnsi="Arial" w:cs="Arial"/>
          <w:sz w:val="24"/>
          <w:szCs w:val="24"/>
        </w:rPr>
        <w:t>сности ,правилах</w:t>
      </w:r>
      <w:proofErr w:type="gramEnd"/>
      <w:r w:rsidRPr="006C536C">
        <w:rPr>
          <w:rFonts w:ascii="Arial" w:hAnsi="Arial" w:cs="Arial"/>
          <w:sz w:val="24"/>
          <w:szCs w:val="24"/>
        </w:rPr>
        <w:t xml:space="preserve"> поведения на во</w:t>
      </w:r>
      <w:r w:rsidR="00490165" w:rsidRPr="006C536C">
        <w:rPr>
          <w:rFonts w:ascii="Arial" w:hAnsi="Arial" w:cs="Arial"/>
          <w:sz w:val="24"/>
          <w:szCs w:val="24"/>
        </w:rPr>
        <w:t>дных объектах (реках) .находящихся на территории муниципального образования  на собраниях,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сходах граждан,</w:t>
      </w:r>
      <w:r w:rsidRPr="006C536C">
        <w:rPr>
          <w:rFonts w:ascii="Arial" w:hAnsi="Arial" w:cs="Arial"/>
          <w:sz w:val="24"/>
          <w:szCs w:val="24"/>
        </w:rPr>
        <w:t xml:space="preserve"> </w:t>
      </w:r>
      <w:r w:rsidR="00490165" w:rsidRPr="006C536C">
        <w:rPr>
          <w:rFonts w:ascii="Arial" w:hAnsi="Arial" w:cs="Arial"/>
          <w:sz w:val="24"/>
          <w:szCs w:val="24"/>
        </w:rPr>
        <w:t>проводились рейдовые мероприятия ( по дворовые обходы) с выдачей листовок, памяток по противопожарной безопасности, безопасному поведению на водных объектах.</w:t>
      </w:r>
    </w:p>
    <w:p w:rsidR="00490165" w:rsidRPr="006C536C" w:rsidRDefault="006C536C" w:rsidP="00CE4F3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536C">
        <w:rPr>
          <w:rFonts w:ascii="Arial" w:hAnsi="Arial" w:cs="Arial"/>
          <w:sz w:val="24"/>
          <w:szCs w:val="24"/>
        </w:rPr>
        <w:t xml:space="preserve">На реализацию </w:t>
      </w:r>
      <w:r w:rsidR="00490165" w:rsidRPr="006C536C">
        <w:rPr>
          <w:rFonts w:ascii="Arial" w:hAnsi="Arial" w:cs="Arial"/>
          <w:sz w:val="24"/>
          <w:szCs w:val="24"/>
        </w:rPr>
        <w:t xml:space="preserve">мероприятий муниципальной программы было предусмотрено </w:t>
      </w:r>
      <w:proofErr w:type="spellStart"/>
      <w:r>
        <w:rPr>
          <w:rFonts w:ascii="Arial" w:hAnsi="Arial" w:cs="Arial"/>
          <w:sz w:val="24"/>
          <w:szCs w:val="24"/>
        </w:rPr>
        <w:t>руб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7D7A">
        <w:rPr>
          <w:rFonts w:ascii="Arial" w:hAnsi="Arial" w:cs="Arial"/>
          <w:sz w:val="24"/>
          <w:szCs w:val="24"/>
        </w:rPr>
        <w:t>280,4тыс.руб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0B1675">
        <w:rPr>
          <w:rFonts w:ascii="Arial" w:hAnsi="Arial" w:cs="Arial"/>
          <w:sz w:val="24"/>
          <w:szCs w:val="24"/>
        </w:rPr>
        <w:t xml:space="preserve"> </w:t>
      </w:r>
      <w:r w:rsidR="00CE4F39">
        <w:rPr>
          <w:rFonts w:ascii="Arial" w:hAnsi="Arial" w:cs="Arial"/>
          <w:sz w:val="24"/>
          <w:szCs w:val="24"/>
        </w:rPr>
        <w:t xml:space="preserve">использовано </w:t>
      </w:r>
      <w:r w:rsidR="00EA7D7A">
        <w:rPr>
          <w:rFonts w:ascii="Arial" w:hAnsi="Arial" w:cs="Arial"/>
          <w:sz w:val="24"/>
          <w:szCs w:val="24"/>
        </w:rPr>
        <w:t>94,36463</w:t>
      </w:r>
      <w:r>
        <w:rPr>
          <w:rFonts w:ascii="Arial" w:hAnsi="Arial" w:cs="Arial"/>
          <w:sz w:val="24"/>
          <w:szCs w:val="24"/>
        </w:rPr>
        <w:t xml:space="preserve"> </w:t>
      </w:r>
      <w:r w:rsidRPr="006C536C">
        <w:rPr>
          <w:rFonts w:ascii="Arial" w:hAnsi="Arial" w:cs="Arial"/>
          <w:sz w:val="24"/>
          <w:szCs w:val="24"/>
        </w:rPr>
        <w:t xml:space="preserve">рублей что составило </w:t>
      </w:r>
      <w:r w:rsidR="00EA7D7A">
        <w:rPr>
          <w:rFonts w:ascii="Arial" w:hAnsi="Arial" w:cs="Arial"/>
          <w:sz w:val="24"/>
          <w:szCs w:val="24"/>
        </w:rPr>
        <w:t>33,6</w:t>
      </w:r>
      <w:r w:rsidR="00CE4F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</w:p>
    <w:p w:rsidR="002A0623" w:rsidRDefault="002A0623" w:rsidP="002A0623">
      <w:pPr>
        <w:jc w:val="both"/>
        <w:rPr>
          <w:rFonts w:ascii="Arial" w:hAnsi="Arial" w:cs="Arial"/>
          <w:sz w:val="24"/>
          <w:szCs w:val="24"/>
        </w:rPr>
      </w:pPr>
    </w:p>
    <w:p w:rsidR="00FE47AB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</w:t>
      </w:r>
    </w:p>
    <w:p w:rsidR="00FE47AB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пожарной безопасности и </w:t>
      </w:r>
    </w:p>
    <w:p w:rsidR="00FE47AB" w:rsidRPr="006C536C" w:rsidRDefault="00FE47AB" w:rsidP="002A06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работе с населением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И.В.Сницарева</w:t>
      </w:r>
      <w:proofErr w:type="spellEnd"/>
    </w:p>
    <w:p w:rsidR="002A0623" w:rsidRDefault="00FE47AB" w:rsidP="002A0623">
      <w:pPr>
        <w:shd w:val="clear" w:color="auto" w:fill="FFFFFF"/>
        <w:tabs>
          <w:tab w:val="left" w:leader="underscore" w:pos="10773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2A0623" w:rsidSect="00FE47AB">
          <w:pgSz w:w="11906" w:h="16838"/>
          <w:pgMar w:top="1134" w:right="851" w:bottom="426" w:left="1701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  <w:r>
        <w:rPr>
          <w:rFonts w:ascii="Courier New" w:eastAsia="Times New Roman" w:hAnsi="Courier New" w:cs="Courier New"/>
          <w:lang w:eastAsia="ru-RU"/>
        </w:rPr>
        <w:t xml:space="preserve"> 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>80от 30.07.</w:t>
      </w:r>
      <w:r>
        <w:rPr>
          <w:rFonts w:ascii="Courier New" w:eastAsia="Times New Roman" w:hAnsi="Courier New" w:cs="Courier New"/>
          <w:lang w:eastAsia="ru-RU"/>
        </w:rPr>
        <w:t>2019г.</w:t>
      </w:r>
    </w:p>
    <w:p w:rsidR="004E3CE6" w:rsidRDefault="004E3CE6" w:rsidP="00B84A60">
      <w:pPr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4F5" w:rsidRDefault="008D3712" w:rsidP="00CA14F5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РЕСУРСНОЕ ОБЕСПЕЧЕНИЕ РЕАЛИЗАЦИИ МУНИЦИПАЛЬНОЙ ПРОГРАММЫ ЗА СЧЕТ СРЕДСТВ БЮДЖЕТА РАЗДОЛЬИНСКОГО МУНИЦИПАЛЬНОГО ОБРАЗОВАНИЯ</w:t>
      </w:r>
      <w:r w:rsid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«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СЕЛЬСКОГО ПОСЕЛЕНИЯ РАЗДОЛЬИНСКОГО МУНИЦИПАЛЬНОГО ОБРАЗОВАНИЯ ОТ ЧРЕЗВЫЧАЙНЫХ СИТУАЦИЙ,</w:t>
      </w:r>
      <w:r w:rsidR="002C1056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ОБЕСПЕЧЕНИЯ ПОЖАРНОЙ БЕЗОПАСНОСТИ И БЕЗ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ОПАСНОСТИ ЛЮДЕЙ НА ВОДНЫХ ОБЪЕКТАХ»</w:t>
      </w:r>
      <w:r w:rsidR="0079532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52CD" w:rsidRPr="00D352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 2019-2021 ГОДЫ»</w:t>
      </w:r>
    </w:p>
    <w:p w:rsidR="00F00EE5" w:rsidRPr="00F00EE5" w:rsidRDefault="00F00EE5" w:rsidP="00CA14F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519"/>
        <w:gridCol w:w="1842"/>
        <w:gridCol w:w="2436"/>
        <w:gridCol w:w="3580"/>
        <w:gridCol w:w="2618"/>
        <w:gridCol w:w="12"/>
      </w:tblGrid>
      <w:tr w:rsidR="004E3CE6" w:rsidTr="0004186C">
        <w:trPr>
          <w:trHeight w:val="563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EE5" w:rsidRDefault="00F00EE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мероприятий</w:t>
            </w:r>
          </w:p>
        </w:tc>
        <w:tc>
          <w:tcPr>
            <w:tcW w:w="28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Объем ассигнований(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</w:tr>
      <w:tr w:rsidR="006C536C" w:rsidTr="006C536C">
        <w:trPr>
          <w:gridAfter w:val="1"/>
          <w:wAfter w:w="4" w:type="pct"/>
          <w:trHeight w:val="1123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BA578D" w:rsidP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План на </w:t>
            </w:r>
            <w:r w:rsidR="00AF3B23">
              <w:rPr>
                <w:rFonts w:ascii="Courier New" w:eastAsia="Times New Roman" w:hAnsi="Courier New" w:cs="Courier New"/>
                <w:lang w:eastAsia="ru-RU"/>
              </w:rPr>
              <w:t>2019г.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 w:rsidP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Исполнено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 мероприятий</w:t>
            </w:r>
          </w:p>
        </w:tc>
      </w:tr>
      <w:tr w:rsidR="006C536C" w:rsidTr="006C536C">
        <w:trPr>
          <w:gridAfter w:val="1"/>
          <w:wAfter w:w="4" w:type="pct"/>
          <w:trHeight w:val="13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</w:tr>
      <w:tr w:rsidR="006C536C" w:rsidTr="006C536C">
        <w:trPr>
          <w:gridAfter w:val="1"/>
          <w:wAfter w:w="4" w:type="pct"/>
          <w:trHeight w:val="236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05D37" w:rsidRDefault="006C536C" w:rsidP="00505D37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05D37">
              <w:rPr>
                <w:rFonts w:ascii="Courier New" w:eastAsia="Times New Roman" w:hAnsi="Courier New" w:cs="Courier New"/>
                <w:lang w:eastAsia="ru-RU"/>
              </w:rPr>
              <w:t>«Защита населения и территории  сельского 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5D46D9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94364,63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5D46D9" w:rsidRDefault="00EA7D7A" w:rsidP="00EA00E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33,6%</w:t>
            </w:r>
          </w:p>
        </w:tc>
      </w:tr>
      <w:tr w:rsidR="006C536C" w:rsidTr="006C536C">
        <w:trPr>
          <w:gridAfter w:val="1"/>
          <w:wAfter w:w="4" w:type="pct"/>
          <w:trHeight w:val="411"/>
        </w:trPr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9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5D46D9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Мероприятие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Обучение населения правилам поведения в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Pr="006747A9" w:rsidRDefault="006C536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стендов по пожарной безопасности для размещения в здании администрации ,в учреждениях культуры расположенных в здании администрации, в учреждениях культуры, расположенных на территории М.О.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0B1675">
        <w:trPr>
          <w:gridAfter w:val="1"/>
          <w:wAfter w:w="4" w:type="pct"/>
          <w:trHeight w:val="1449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5174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BA578D">
              <w:rPr>
                <w:rFonts w:ascii="Courier New" w:eastAsia="Times New Roman" w:hAnsi="Courier New" w:cs="Courier New"/>
                <w:lang w:eastAsia="ru-RU"/>
              </w:rPr>
              <w:t>487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24,7%</w:t>
            </w:r>
          </w:p>
        </w:tc>
      </w:tr>
      <w:tr w:rsidR="006C536C" w:rsidTr="006C536C">
        <w:trPr>
          <w:gridAfter w:val="1"/>
          <w:wAfter w:w="4" w:type="pct"/>
          <w:trHeight w:val="1243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пожарной охране(награждение грамотами)благодарностями)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2.10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F25E92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топлива для пожарного автомобиля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запасных частей для пожарного автомобиля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6C0BB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3D194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Арендная плата за пользование имуществом ООО « теле 2»(размещение оборудования системы оповещения)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0B1675" w:rsidP="000B1675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25%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Приобретение  огнетушителей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536C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Ремонт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BA578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6C536C" w:rsidTr="006C536C">
        <w:trPr>
          <w:gridAfter w:val="1"/>
          <w:wAfter w:w="4" w:type="pct"/>
          <w:trHeight w:val="128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5D46D9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 (софинансирование)</w:t>
            </w:r>
          </w:p>
          <w:p w:rsidR="006C536C" w:rsidRPr="00ED4EB5" w:rsidRDefault="006C536C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инвентаря для обеспечения первичных мер  пожарной безопасности п.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Раздолье(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,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бензопила,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мотокоса</w:t>
            </w:r>
            <w:proofErr w:type="spellEnd"/>
            <w:r w:rsidRPr="00ED4EB5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lastRenderedPageBreak/>
              <w:t>ранцевые опрыскиватели «Ермак»,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насосы для опрыскивателей,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переходники  к пожарным рукавам,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с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варочный аппарат,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дрель,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УШМ-болгарка,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спецодежда-зимние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и летние комплекты)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6C536C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0B1675" w:rsidP="00BA578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0,634820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536C" w:rsidRPr="00ED4EB5" w:rsidRDefault="000B1675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50,3%</w:t>
            </w:r>
          </w:p>
        </w:tc>
      </w:tr>
    </w:tbl>
    <w:p w:rsidR="00426808" w:rsidRDefault="00426808" w:rsidP="00C86D43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CE4F39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Утверждено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B84A60" w:rsidRPr="00D352CD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 xml:space="preserve">Раздольинского </w:t>
      </w:r>
    </w:p>
    <w:p w:rsidR="00B84A60" w:rsidRDefault="00B84A60" w:rsidP="00B84A60">
      <w:pPr>
        <w:ind w:firstLine="708"/>
        <w:jc w:val="right"/>
        <w:rPr>
          <w:rFonts w:ascii="Courier New" w:eastAsia="Times New Roman" w:hAnsi="Courier New" w:cs="Courier New"/>
          <w:lang w:eastAsia="ru-RU"/>
        </w:rPr>
      </w:pPr>
      <w:r w:rsidRPr="00D352C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B84A60" w:rsidRDefault="00F60F68" w:rsidP="00B84A60">
      <w:pPr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№</w:t>
      </w:r>
      <w:r w:rsidR="00A5209D">
        <w:rPr>
          <w:rFonts w:ascii="Courier New" w:eastAsia="Times New Roman" w:hAnsi="Courier New" w:cs="Courier New"/>
          <w:lang w:eastAsia="ru-RU"/>
        </w:rPr>
        <w:t>80 от 30.07.2019г.</w:t>
      </w:r>
      <w:r>
        <w:rPr>
          <w:rFonts w:ascii="Courier New" w:eastAsia="Times New Roman" w:hAnsi="Courier New" w:cs="Courier New"/>
          <w:lang w:eastAsia="ru-RU"/>
        </w:rPr>
        <w:t xml:space="preserve"> </w:t>
      </w:r>
    </w:p>
    <w:p w:rsidR="00B84A60" w:rsidRDefault="00B84A60" w:rsidP="00B84A60">
      <w:pPr>
        <w:jc w:val="right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D50EF0" w:rsidRPr="00D34D80" w:rsidRDefault="004B50DD" w:rsidP="00D34D80">
      <w:pPr>
        <w:jc w:val="center"/>
        <w:rPr>
          <w:rFonts w:ascii="Arial" w:eastAsia="Times New Roman" w:hAnsi="Arial" w:cs="Arial"/>
          <w:b/>
          <w:small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ПРОГНОЗНАЯ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(СПРАВОЧНАЯ)</w:t>
      </w:r>
      <w:r w:rsidR="00B84A6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ОЦЕНКА РЕСУРСНОГО ОБЕСПЕЧЕНИЯ РЕАЛИЗАЦИИ МУНИЦИПАЛЬНОЙ ПРОГРАММЫ ЗА СЧЕТ ВСЕХ ИСТОЧНИКОВ ФИНАНСИРОВАНИЯ «</w:t>
      </w:r>
      <w:r w:rsidR="00C44DA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ЗАЩИТА НАСЕЛЕНИЯ И ТЕРРИТОРИИ СЕЛЬСК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ОГО ПОСЕЛЕНИЯ РАЗДОЛЬИНСК</w:t>
      </w:r>
      <w:r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ОГО МУНИЦИПАЛЬНОГО ОБРАЗОВАНИЯ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ОТ ЧРЕЗВЫЧАЙНЫХ СИТУАЦИЙ,</w:t>
      </w:r>
      <w:r w:rsidR="00B84A6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 xml:space="preserve"> </w:t>
      </w:r>
      <w:r w:rsidR="00D34D80" w:rsidRPr="00D34D80">
        <w:rPr>
          <w:rFonts w:ascii="Arial" w:eastAsia="Times New Roman" w:hAnsi="Arial" w:cs="Arial"/>
          <w:b/>
          <w:bCs/>
          <w:smallCaps/>
          <w:color w:val="000000"/>
          <w:sz w:val="30"/>
          <w:szCs w:val="30"/>
          <w:lang w:eastAsia="ru-RU"/>
        </w:rPr>
        <w:t>ОБЕСПЕЧЕНИЕ ПОЖАРНОЙ БЕЗОПАСНОСТИ И БЕЗОПАСНОСТИ ЛЮДЕЙ НА ВОДНЫХ ОБЪЕКТАХ» НА 2019-2021ГОДЫ»</w:t>
      </w:r>
    </w:p>
    <w:p w:rsidR="004E3CE6" w:rsidRDefault="004E3CE6" w:rsidP="009B06F6">
      <w:pPr>
        <w:ind w:right="-59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28"/>
        <w:gridCol w:w="2182"/>
        <w:gridCol w:w="3109"/>
        <w:gridCol w:w="1711"/>
        <w:gridCol w:w="1984"/>
        <w:gridCol w:w="3119"/>
      </w:tblGrid>
      <w:tr w:rsidR="004E3CE6" w:rsidTr="00D34D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CE6" w:rsidRDefault="004E3CE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Оценка расходов(тыс. руб.), годы</w:t>
            </w:r>
          </w:p>
        </w:tc>
      </w:tr>
      <w:tr w:rsidR="00AF3B23" w:rsidTr="00AF3B23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План </w:t>
            </w:r>
            <w:r w:rsidR="009C69F2">
              <w:rPr>
                <w:rFonts w:ascii="Courier New" w:eastAsia="Times New Roman" w:hAnsi="Courier New" w:cs="Courier New"/>
                <w:lang w:eastAsia="ru-RU"/>
              </w:rPr>
              <w:t xml:space="preserve">на 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2019г.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исполнено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Степень выполнения</w:t>
            </w:r>
          </w:p>
        </w:tc>
      </w:tr>
      <w:tr w:rsidR="00AF3B23" w:rsidTr="00AF3B23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AF3B23" w:rsidTr="00AF3B2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0EF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4E3C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t xml:space="preserve">Защита населения и территории  сельского </w:t>
            </w:r>
            <w:r w:rsidRPr="00D50EF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поселения Раздольинского муниципального образования от чрезвычайных ситуаций, обеспечение пожарной безопасности и безопасности людей на водных объектах» на 2019-2021 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5D46D9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5D46D9" w:rsidRDefault="00EA7D7A" w:rsidP="00481CA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280,</w:t>
            </w:r>
            <w:r w:rsidR="00AF3B23" w:rsidRPr="005D46D9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EA7D7A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94,36463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5D46D9" w:rsidRDefault="00EA7D7A" w:rsidP="006747A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33,6)</w:t>
            </w:r>
          </w:p>
        </w:tc>
      </w:tr>
      <w:tr w:rsidR="00AF3B23" w:rsidTr="00AF3B23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155.66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населения правилам поведения в чрезвычайных ситуациях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5C592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5C592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пункта временного размещения (ПВР)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Оборудование приемного эвакуационного пункта (ПЭП) необходимым инвентарем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1A225D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3327E9" w:rsidRDefault="00EA7D7A" w:rsidP="00D567A4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keepNext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EA7D7A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Арендная плата  за пользование имуществом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ООо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О « теле 2» размещение оборудования системы оповещения)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2.6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Обучение пожарно-технического минимума специалистов муниципального образования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tabs>
                <w:tab w:val="left" w:pos="900"/>
              </w:tabs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2.8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t xml:space="preserve">Стимулирование граждан и организаций в добровольной </w:t>
            </w:r>
            <w: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  <w:lastRenderedPageBreak/>
              <w:t>пожарной охране(награждение грамотами)благодарностями)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10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color w:val="000000"/>
                <w:spacing w:val="-1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2.9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9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8C0B3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2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2.10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информационных аншлагов,</w:t>
            </w:r>
          </w:p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запрещающих знаков по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Изготовление печатного материала(листовок, памяток) по профилактике безопасности на водных объектах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1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8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AA0A07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34D8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ED4EB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9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запасных частей для пожарного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автомобиля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0D35EA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5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2.15</w:t>
            </w:r>
          </w:p>
        </w:tc>
        <w:tc>
          <w:tcPr>
            <w:tcW w:w="30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системы пожарной сигнализации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FD5C85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1487,73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 xml:space="preserve"> 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shd w:val="clear" w:color="auto" w:fill="FFFFFF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5D46D9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местный бюджет ( 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0D35E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1487,73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1A22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24,7</w:t>
            </w:r>
            <w:r w:rsidR="00EA7D7A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</w:tr>
      <w:tr w:rsidR="00AF3B23" w:rsidTr="00AF3B23">
        <w:trPr>
          <w:trHeight w:val="16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автономных пожарных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извещателей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D567A4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D567A4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2.14.1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приобретение огнетушителей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DF20F6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tabs>
                <w:tab w:val="left" w:pos="840"/>
              </w:tabs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1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2.14.2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Противопожарная опашка вокруг населенных пунктов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2.14.3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топлива для пожарного бокса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426808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7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D34D80">
            <w:pPr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F3B23" w:rsidTr="00AF3B23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2.15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5D46D9">
              <w:rPr>
                <w:rFonts w:ascii="Courier New" w:eastAsia="Times New Roman" w:hAnsi="Courier New" w:cs="Courier New"/>
                <w:lang w:eastAsia="ru-RU"/>
              </w:rPr>
              <w:t>Реализация перечня народных инициатив</w:t>
            </w:r>
            <w:r w:rsidRPr="00ED4EB5">
              <w:rPr>
                <w:rFonts w:ascii="Courier New" w:eastAsia="Times New Roman" w:hAnsi="Courier New" w:cs="Courier New"/>
                <w:b/>
                <w:lang w:eastAsia="ru-RU"/>
              </w:rPr>
              <w:t>: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Приобретение инвентар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я для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обеспечения первичных мер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пожарной безопасности п. Раздолье(бензопила, </w:t>
            </w:r>
            <w:proofErr w:type="spellStart"/>
            <w:r w:rsidRPr="00ED4EB5">
              <w:rPr>
                <w:rFonts w:ascii="Courier New" w:eastAsia="Times New Roman" w:hAnsi="Courier New" w:cs="Courier New"/>
                <w:lang w:eastAsia="ru-RU"/>
              </w:rPr>
              <w:t>мото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>коса, ранцевые опрыскиватели «Ермак», насосы д</w:t>
            </w:r>
            <w:r>
              <w:rPr>
                <w:rFonts w:ascii="Courier New" w:eastAsia="Times New Roman" w:hAnsi="Courier New" w:cs="Courier New"/>
                <w:lang w:eastAsia="ru-RU"/>
              </w:rPr>
              <w:t>ля опрыскивателей, переходники</w:t>
            </w:r>
            <w:r w:rsidRPr="00ED4EB5">
              <w:rPr>
                <w:rFonts w:ascii="Courier New" w:eastAsia="Times New Roman" w:hAnsi="Courier New" w:cs="Courier New"/>
                <w:lang w:eastAsia="ru-RU"/>
              </w:rPr>
              <w:t xml:space="preserve"> к пожарным рукавам, сварочный аппарат, дрель, УШМ-болгарка, спецодежда-зимние и летние комплекты)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B23" w:rsidRPr="00ED4EB5" w:rsidRDefault="001A22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12600</w:t>
            </w:r>
          </w:p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89276,9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70,8%</w:t>
            </w:r>
          </w:p>
        </w:tc>
      </w:tr>
      <w:tr w:rsidR="00AF3B23" w:rsidTr="00AF3B23">
        <w:trPr>
          <w:trHeight w:val="70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CA6B63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Областной бюджет(ОБ)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CA6B6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124,74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75D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3175D" w:rsidP="009B06F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88642,08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081F7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71,06%</w:t>
            </w:r>
          </w:p>
        </w:tc>
      </w:tr>
      <w:tr w:rsidR="00AF3B23" w:rsidTr="00AF3B23">
        <w:trPr>
          <w:trHeight w:val="3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Pr="00ED4EB5" w:rsidRDefault="00AF3B23" w:rsidP="009B06F6">
            <w:pPr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23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</w:p>
          <w:p w:rsidR="00AF3B23" w:rsidRPr="00ED4EB5" w:rsidRDefault="00AF3B23" w:rsidP="00426808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F3B23" w:rsidP="00A3175D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ED4EB5">
              <w:rPr>
                <w:rFonts w:ascii="Courier New" w:eastAsia="Times New Roman" w:hAnsi="Courier New" w:cs="Courier New"/>
                <w:lang w:eastAsia="ru-RU"/>
              </w:rPr>
              <w:t>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A317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634,82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B23" w:rsidRPr="00ED4EB5" w:rsidRDefault="001A225D" w:rsidP="0042680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</w:t>
            </w:r>
            <w:r w:rsidR="00A3175D">
              <w:rPr>
                <w:rFonts w:ascii="Courier New" w:eastAsia="Times New Roman" w:hAnsi="Courier New" w:cs="Courier New"/>
                <w:lang w:eastAsia="ru-RU"/>
              </w:rPr>
              <w:t>3 %</w:t>
            </w:r>
          </w:p>
        </w:tc>
      </w:tr>
    </w:tbl>
    <w:p w:rsidR="00697E48" w:rsidRDefault="00697E48" w:rsidP="00BB3099">
      <w:pPr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sectPr w:rsidR="00697E48" w:rsidSect="00C44DA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E6"/>
    <w:rsid w:val="0003324B"/>
    <w:rsid w:val="0004186C"/>
    <w:rsid w:val="00050117"/>
    <w:rsid w:val="000530BF"/>
    <w:rsid w:val="00081F7D"/>
    <w:rsid w:val="000B1675"/>
    <w:rsid w:val="000D35EA"/>
    <w:rsid w:val="000E6766"/>
    <w:rsid w:val="000F5816"/>
    <w:rsid w:val="00144EEF"/>
    <w:rsid w:val="001579EF"/>
    <w:rsid w:val="00192EDD"/>
    <w:rsid w:val="00193854"/>
    <w:rsid w:val="001A225D"/>
    <w:rsid w:val="00210B2F"/>
    <w:rsid w:val="00213DAA"/>
    <w:rsid w:val="002540DB"/>
    <w:rsid w:val="00291B90"/>
    <w:rsid w:val="002A0623"/>
    <w:rsid w:val="002B101B"/>
    <w:rsid w:val="002C1056"/>
    <w:rsid w:val="0031236C"/>
    <w:rsid w:val="003327E9"/>
    <w:rsid w:val="00374AF1"/>
    <w:rsid w:val="00385039"/>
    <w:rsid w:val="003C3390"/>
    <w:rsid w:val="003D194D"/>
    <w:rsid w:val="004160EC"/>
    <w:rsid w:val="00425FE7"/>
    <w:rsid w:val="00426808"/>
    <w:rsid w:val="00433492"/>
    <w:rsid w:val="004650DF"/>
    <w:rsid w:val="00481CAC"/>
    <w:rsid w:val="00490165"/>
    <w:rsid w:val="004A2040"/>
    <w:rsid w:val="004B485C"/>
    <w:rsid w:val="004B4AF7"/>
    <w:rsid w:val="004B50DD"/>
    <w:rsid w:val="004E3CE6"/>
    <w:rsid w:val="00505D37"/>
    <w:rsid w:val="00507D79"/>
    <w:rsid w:val="00517480"/>
    <w:rsid w:val="005349BF"/>
    <w:rsid w:val="00537CEC"/>
    <w:rsid w:val="005B23B9"/>
    <w:rsid w:val="005C5921"/>
    <w:rsid w:val="005D46D9"/>
    <w:rsid w:val="006747A9"/>
    <w:rsid w:val="00697E48"/>
    <w:rsid w:val="006B1F24"/>
    <w:rsid w:val="006C0BBF"/>
    <w:rsid w:val="006C536C"/>
    <w:rsid w:val="006C6726"/>
    <w:rsid w:val="006F4483"/>
    <w:rsid w:val="00745DE3"/>
    <w:rsid w:val="00757027"/>
    <w:rsid w:val="00762991"/>
    <w:rsid w:val="00795325"/>
    <w:rsid w:val="007B61A5"/>
    <w:rsid w:val="00831E1D"/>
    <w:rsid w:val="008438E2"/>
    <w:rsid w:val="0088306E"/>
    <w:rsid w:val="00884116"/>
    <w:rsid w:val="008C0B39"/>
    <w:rsid w:val="008D1EB5"/>
    <w:rsid w:val="008D3712"/>
    <w:rsid w:val="0099566A"/>
    <w:rsid w:val="009A7154"/>
    <w:rsid w:val="009B06F6"/>
    <w:rsid w:val="009C381D"/>
    <w:rsid w:val="009C69F2"/>
    <w:rsid w:val="00A0461E"/>
    <w:rsid w:val="00A3175D"/>
    <w:rsid w:val="00A337C4"/>
    <w:rsid w:val="00A4053F"/>
    <w:rsid w:val="00A5209D"/>
    <w:rsid w:val="00A56C88"/>
    <w:rsid w:val="00A67BA1"/>
    <w:rsid w:val="00A764D6"/>
    <w:rsid w:val="00AA0A07"/>
    <w:rsid w:val="00AA53AA"/>
    <w:rsid w:val="00AB3B20"/>
    <w:rsid w:val="00AC0602"/>
    <w:rsid w:val="00AD4A52"/>
    <w:rsid w:val="00AF3B23"/>
    <w:rsid w:val="00B3136E"/>
    <w:rsid w:val="00B84A60"/>
    <w:rsid w:val="00BA578D"/>
    <w:rsid w:val="00BA6792"/>
    <w:rsid w:val="00BB3099"/>
    <w:rsid w:val="00BF52FC"/>
    <w:rsid w:val="00BF5FC8"/>
    <w:rsid w:val="00C010B8"/>
    <w:rsid w:val="00C42C7A"/>
    <w:rsid w:val="00C44DA3"/>
    <w:rsid w:val="00C47738"/>
    <w:rsid w:val="00C71043"/>
    <w:rsid w:val="00C7159A"/>
    <w:rsid w:val="00C84A8F"/>
    <w:rsid w:val="00C86D43"/>
    <w:rsid w:val="00C95326"/>
    <w:rsid w:val="00CA14F5"/>
    <w:rsid w:val="00CA6B63"/>
    <w:rsid w:val="00CB574B"/>
    <w:rsid w:val="00CB5AE6"/>
    <w:rsid w:val="00CE4F39"/>
    <w:rsid w:val="00D0521C"/>
    <w:rsid w:val="00D16A9C"/>
    <w:rsid w:val="00D34D80"/>
    <w:rsid w:val="00D352CD"/>
    <w:rsid w:val="00D371F2"/>
    <w:rsid w:val="00D50EF0"/>
    <w:rsid w:val="00D567A4"/>
    <w:rsid w:val="00D776E7"/>
    <w:rsid w:val="00DB4A73"/>
    <w:rsid w:val="00DD1A7F"/>
    <w:rsid w:val="00DF20F6"/>
    <w:rsid w:val="00E06129"/>
    <w:rsid w:val="00E114D8"/>
    <w:rsid w:val="00E41723"/>
    <w:rsid w:val="00E47C0A"/>
    <w:rsid w:val="00E54A95"/>
    <w:rsid w:val="00E66B5B"/>
    <w:rsid w:val="00E7715F"/>
    <w:rsid w:val="00EA00E8"/>
    <w:rsid w:val="00EA7D7A"/>
    <w:rsid w:val="00EB383C"/>
    <w:rsid w:val="00EB5902"/>
    <w:rsid w:val="00EB7FC6"/>
    <w:rsid w:val="00EC3819"/>
    <w:rsid w:val="00ED4EB5"/>
    <w:rsid w:val="00F00EE5"/>
    <w:rsid w:val="00F10AE9"/>
    <w:rsid w:val="00F25E92"/>
    <w:rsid w:val="00F47B36"/>
    <w:rsid w:val="00F549E6"/>
    <w:rsid w:val="00F60F68"/>
    <w:rsid w:val="00F77AA9"/>
    <w:rsid w:val="00F9196B"/>
    <w:rsid w:val="00FD5C85"/>
    <w:rsid w:val="00FD7661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1CCE"/>
  <w15:docId w15:val="{8C27B175-89B9-4FE6-BD13-10687A3A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C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7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7A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4294673473</TotalTime>
  <Pages>8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2019-08-05T06:21:00Z</cp:lastPrinted>
  <dcterms:created xsi:type="dcterms:W3CDTF">2019-03-06T02:27:00Z</dcterms:created>
  <dcterms:modified xsi:type="dcterms:W3CDTF">2019-09-03T00:18:00Z</dcterms:modified>
</cp:coreProperties>
</file>