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3F5" w:rsidRPr="002F23F5" w:rsidRDefault="002F23F5" w:rsidP="002F23F5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spacing w:val="-10"/>
          <w:sz w:val="32"/>
          <w:szCs w:val="32"/>
          <w:lang w:eastAsia="ru-RU"/>
        </w:rPr>
      </w:pPr>
      <w:r w:rsidRPr="002F23F5">
        <w:rPr>
          <w:rFonts w:ascii="Arial" w:eastAsia="Times New Roman" w:hAnsi="Arial" w:cs="Arial"/>
          <w:b/>
          <w:spacing w:val="-10"/>
          <w:sz w:val="32"/>
          <w:szCs w:val="32"/>
          <w:lang w:eastAsia="ru-RU"/>
        </w:rPr>
        <w:t>2</w:t>
      </w:r>
      <w:r>
        <w:rPr>
          <w:rFonts w:ascii="Arial" w:eastAsia="Times New Roman" w:hAnsi="Arial" w:cs="Arial"/>
          <w:b/>
          <w:spacing w:val="-10"/>
          <w:sz w:val="32"/>
          <w:szCs w:val="32"/>
          <w:lang w:eastAsia="ru-RU"/>
        </w:rPr>
        <w:t>7</w:t>
      </w:r>
      <w:r w:rsidRPr="002F23F5">
        <w:rPr>
          <w:rFonts w:ascii="Arial" w:eastAsia="Times New Roman" w:hAnsi="Arial" w:cs="Arial"/>
          <w:b/>
          <w:spacing w:val="-10"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spacing w:val="-10"/>
          <w:sz w:val="32"/>
          <w:szCs w:val="32"/>
          <w:lang w:eastAsia="ru-RU"/>
        </w:rPr>
        <w:t>6</w:t>
      </w:r>
      <w:r w:rsidRPr="002F23F5">
        <w:rPr>
          <w:rFonts w:ascii="Arial" w:eastAsia="Times New Roman" w:hAnsi="Arial" w:cs="Arial"/>
          <w:b/>
          <w:spacing w:val="-10"/>
          <w:sz w:val="32"/>
          <w:szCs w:val="32"/>
          <w:lang w:eastAsia="ru-RU"/>
        </w:rPr>
        <w:t>.2024г. №</w:t>
      </w:r>
      <w:r>
        <w:rPr>
          <w:rFonts w:ascii="Arial" w:eastAsia="Times New Roman" w:hAnsi="Arial" w:cs="Arial"/>
          <w:b/>
          <w:spacing w:val="-10"/>
          <w:sz w:val="32"/>
          <w:szCs w:val="32"/>
          <w:lang w:eastAsia="ru-RU"/>
        </w:rPr>
        <w:t>55</w:t>
      </w:r>
      <w:bookmarkStart w:id="0" w:name="_GoBack"/>
      <w:bookmarkEnd w:id="0"/>
    </w:p>
    <w:p w:rsidR="00573E3F" w:rsidRPr="00817914" w:rsidRDefault="00573E3F" w:rsidP="00573E3F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17914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РОССИЙСКАЯ ФЕДЕРАЦИЯ</w:t>
      </w:r>
    </w:p>
    <w:p w:rsidR="00573E3F" w:rsidRPr="00817914" w:rsidRDefault="00573E3F" w:rsidP="00573E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817914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РАЗДОЛЬИНСКОЕ СЕЛЬСКОЕ ПОСЕЛЕНИЕ </w:t>
      </w:r>
    </w:p>
    <w:p w:rsidR="00573E3F" w:rsidRPr="00817914" w:rsidRDefault="00573E3F" w:rsidP="00573E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817914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УСОЛЬСКИЙ МУНИЦИПАЛЬНЫЙ РАЙОН</w:t>
      </w:r>
    </w:p>
    <w:p w:rsidR="00573E3F" w:rsidRPr="00817914" w:rsidRDefault="00573E3F" w:rsidP="00573E3F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817914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ИРКУТСКОЙ ОБЛАСТИ</w:t>
      </w:r>
    </w:p>
    <w:p w:rsidR="00573E3F" w:rsidRPr="00817914" w:rsidRDefault="00573E3F" w:rsidP="00573E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17914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ДУМА</w:t>
      </w:r>
    </w:p>
    <w:p w:rsidR="00573E3F" w:rsidRPr="00817914" w:rsidRDefault="00573E3F" w:rsidP="00573E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17914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573E3F" w:rsidRPr="00817914" w:rsidRDefault="00573E3F" w:rsidP="00573E3F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2"/>
          <w:sz w:val="32"/>
          <w:szCs w:val="32"/>
          <w:lang w:eastAsia="x-none" w:bidi="x-none"/>
        </w:rPr>
      </w:pPr>
    </w:p>
    <w:p w:rsidR="00573E3F" w:rsidRPr="00817914" w:rsidRDefault="00573E3F" w:rsidP="00573E3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НЕСЕНИИ ИЗМЕНЕНИЙ В РЕШЕНИЕ ДУМЫ ОТ 25.11.2021 №150 «</w:t>
      </w:r>
      <w:r w:rsidRPr="0081791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ПОЛОЖЕНИЯ О МУНИЦИПАЛЬНОМ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573E3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КОНТРОЛЕ НА АВТОМОБИЛЬНОМ ТРАНСПОРТЕ И ДОРОЖНОМ ХОЗЯЙСТВЕ В ГРАНИЦАХ НАСЕЛЕННЫХ ПУНКТОВ </w:t>
      </w:r>
      <w:r w:rsidRPr="00573E3F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РАЗДОЛЬИНСКОГО</w:t>
      </w:r>
      <w:r w:rsidRPr="00817914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СЕЛЬСКОГО ПОСЕ</w:t>
      </w:r>
      <w:r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ЛЕНИЯ УСОЛЬСКОГО МУНИЦИПАЛЬНОГО РАЙОНА </w:t>
      </w:r>
      <w:r w:rsidRPr="00817914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ИРКУТСКОЙ ОБЛАСТИ</w:t>
      </w:r>
      <w:r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»</w:t>
      </w:r>
    </w:p>
    <w:p w:rsidR="00573E3F" w:rsidRPr="00817914" w:rsidRDefault="00573E3F" w:rsidP="00573E3F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1791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</w:p>
    <w:p w:rsidR="00573E3F" w:rsidRPr="00817914" w:rsidRDefault="00573E3F" w:rsidP="00573E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179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пунктом 19 части 1 статьи 14</w:t>
      </w:r>
      <w:r w:rsidRPr="0081791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8179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пунктом 16 статьи 15.1 Федерального закона от 24 ноября 1995 года № 181-ФЗ «О социальной защите инвалидов в Российской Федерации», Федеральным законом от 31 июля 2020 № 248-ФЗ «О государственном контроле (надзоре) и муниципальном контроле в</w:t>
      </w:r>
      <w:proofErr w:type="gramEnd"/>
      <w:r w:rsidRPr="008179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Российской Федерации»</w:t>
      </w:r>
      <w:r w:rsidRPr="0081791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Pr="0081791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руководствуясь статьями </w:t>
      </w:r>
      <w:r w:rsidRPr="00817914">
        <w:rPr>
          <w:rFonts w:ascii="Arial" w:eastAsia="Times New Roman" w:hAnsi="Arial" w:cs="Arial"/>
          <w:sz w:val="24"/>
          <w:szCs w:val="24"/>
          <w:lang w:eastAsia="ru-RU"/>
        </w:rPr>
        <w:t>6, 46 Устава Раздольинского сельского поселения Усольского муниципального района Иркутской области, Дума Раздольинского сельского поселения Усольского муниципального района Иркутской области</w:t>
      </w:r>
    </w:p>
    <w:p w:rsidR="00573E3F" w:rsidRPr="00817914" w:rsidRDefault="00573E3F" w:rsidP="00573E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3E3F" w:rsidRPr="00817914" w:rsidRDefault="00573E3F" w:rsidP="00573E3F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817914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573E3F" w:rsidRPr="00817914" w:rsidRDefault="00573E3F" w:rsidP="00573E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73E3F" w:rsidRDefault="00573E3F" w:rsidP="00573E3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8179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Внести следующие изменения в решение Думы от 25.11.2021г. №150 «Об утверждении</w:t>
      </w:r>
      <w:r w:rsidRPr="008179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Положени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8179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муниципальном контроле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автомобильном транспорте и дорожном хозяйстве в границах населенных пунктов</w:t>
      </w:r>
      <w:r w:rsidRPr="008179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</w:t>
      </w:r>
      <w:r w:rsidRPr="0081791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аздольинского сельского поселения Усольского муниципального района Иркутской области</w:t>
      </w: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.</w:t>
      </w:r>
    </w:p>
    <w:p w:rsidR="00573E3F" w:rsidRDefault="0089681C" w:rsidP="00573E3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2. П</w:t>
      </w:r>
      <w:r w:rsidR="00573E3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ункт 3.16 Положения о муниципальном контроле на автомобильном транспорте и дорожном хозяйстве в границах населенных пунктов </w:t>
      </w:r>
      <w:r w:rsidR="00573E3F" w:rsidRPr="008179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="00573E3F" w:rsidRPr="0081791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аздольинского сельского поселения Усольского муниципального района Иркутской области</w:t>
      </w:r>
      <w:r w:rsidR="00573E3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изложить в новой редакции:</w:t>
      </w:r>
    </w:p>
    <w:p w:rsidR="00573E3F" w:rsidRPr="00817914" w:rsidRDefault="00573E3F" w:rsidP="00573E3F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proofErr w:type="gramStart"/>
      <w:r w:rsidRPr="0081791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81791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</w:t>
      </w:r>
      <w:proofErr w:type="gramEnd"/>
      <w:r w:rsidRPr="0081791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федеральную государственную информационную систему «</w:t>
      </w:r>
      <w:r w:rsidRPr="0081791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Единый портал</w:t>
      </w:r>
      <w:r w:rsidRPr="0081791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государственных и муниципальных услуг (функций)» (далее – единый портал </w:t>
      </w:r>
      <w:r w:rsidRPr="0081791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lastRenderedPageBreak/>
        <w:t>государственных и муниципальных услуг) и (или) через региональный портал государственных и муниципальных услуг.</w:t>
      </w:r>
    </w:p>
    <w:p w:rsidR="00573E3F" w:rsidRPr="00817914" w:rsidRDefault="00573E3F" w:rsidP="00573E3F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proofErr w:type="gramStart"/>
      <w:r w:rsidRPr="0081791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81791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документы в электронном виде через единый</w:t>
      </w:r>
      <w:proofErr w:type="gramEnd"/>
      <w:r w:rsidRPr="0081791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портал государственных и муниципальных услуг (в случае, если лицо не имеет учетной записи в единой системе идентификац</w:t>
      </w:r>
      <w:proofErr w:type="gramStart"/>
      <w:r w:rsidRPr="0081791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>ии и ау</w:t>
      </w:r>
      <w:proofErr w:type="gramEnd"/>
      <w:r w:rsidRPr="0081791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>тентификации либо если оно не завершило прохождение процедуры регистрации в единой системе идентификации и аутентификации).</w:t>
      </w:r>
      <w:r w:rsidRPr="0081791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Указанный гражданин вправе направлять администрации документы на бумажном носителе.</w:t>
      </w:r>
    </w:p>
    <w:p w:rsidR="00573E3F" w:rsidRPr="00817914" w:rsidRDefault="00573E3F" w:rsidP="00573E3F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81791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До 31 декабря 202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5</w:t>
      </w:r>
      <w:r w:rsidRPr="0081791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года информирование контролируемого лица о совершаемых должностными лицами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81791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осуществляться</w:t>
      </w:r>
      <w:proofErr w:type="gramEnd"/>
      <w:r w:rsidRPr="0081791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573E3F" w:rsidRPr="00817914" w:rsidRDefault="00573E3F" w:rsidP="00573E3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8179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Настоящее решение вступает в силу со дня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 официального опубликования.</w:t>
      </w:r>
    </w:p>
    <w:p w:rsidR="00573E3F" w:rsidRPr="00817914" w:rsidRDefault="00573E3F" w:rsidP="00573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817914">
        <w:rPr>
          <w:rFonts w:ascii="Arial" w:eastAsia="Times New Roman" w:hAnsi="Arial" w:cs="Arial"/>
          <w:sz w:val="24"/>
          <w:szCs w:val="24"/>
          <w:lang w:eastAsia="ru-RU"/>
        </w:rPr>
        <w:t>. Опубликовать настоящее решение в периодическом печатном издании в газете «</w:t>
      </w:r>
      <w:proofErr w:type="spellStart"/>
      <w:r w:rsidRPr="00817914">
        <w:rPr>
          <w:rFonts w:ascii="Arial" w:eastAsia="Times New Roman" w:hAnsi="Arial" w:cs="Arial"/>
          <w:sz w:val="24"/>
          <w:szCs w:val="24"/>
          <w:lang w:eastAsia="ru-RU"/>
        </w:rPr>
        <w:t>Раздольинский</w:t>
      </w:r>
      <w:proofErr w:type="spellEnd"/>
      <w:r w:rsidRPr="00817914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информационный вестник», разместить в информационно-телекоммуникационной сети «Интернет» на официальном сайте администрации Раздольинского сельского поселения Усольского муниципального района Иркутской области по адресу: </w:t>
      </w:r>
      <w:r w:rsidRPr="00817914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Pr="00817914">
        <w:rPr>
          <w:rFonts w:ascii="Arial" w:eastAsia="Times New Roman" w:hAnsi="Arial" w:cs="Arial"/>
          <w:sz w:val="24"/>
          <w:szCs w:val="24"/>
          <w:lang w:eastAsia="ru-RU"/>
        </w:rPr>
        <w:t>//раздолье-</w:t>
      </w:r>
      <w:proofErr w:type="spellStart"/>
      <w:r w:rsidRPr="00817914">
        <w:rPr>
          <w:rFonts w:ascii="Arial" w:eastAsia="Times New Roman" w:hAnsi="Arial" w:cs="Arial"/>
          <w:sz w:val="24"/>
          <w:szCs w:val="24"/>
          <w:lang w:eastAsia="ru-RU"/>
        </w:rPr>
        <w:t>адм</w:t>
      </w:r>
      <w:proofErr w:type="gramStart"/>
      <w:r w:rsidRPr="00817914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817914">
        <w:rPr>
          <w:rFonts w:ascii="Arial" w:eastAsia="Times New Roman" w:hAnsi="Arial" w:cs="Arial"/>
          <w:sz w:val="24"/>
          <w:szCs w:val="24"/>
          <w:lang w:eastAsia="ru-RU"/>
        </w:rPr>
        <w:t>ф</w:t>
      </w:r>
      <w:proofErr w:type="spellEnd"/>
      <w:r w:rsidRPr="00817914">
        <w:rPr>
          <w:rFonts w:ascii="Arial" w:eastAsia="Times New Roman" w:hAnsi="Arial" w:cs="Arial"/>
          <w:sz w:val="24"/>
          <w:szCs w:val="24"/>
          <w:lang w:eastAsia="ru-RU"/>
        </w:rPr>
        <w:t>/.</w:t>
      </w:r>
    </w:p>
    <w:p w:rsidR="00573E3F" w:rsidRPr="00817914" w:rsidRDefault="00573E3F" w:rsidP="00573E3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73E3F" w:rsidRPr="00817914" w:rsidRDefault="00573E3F" w:rsidP="00573E3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73E3F" w:rsidRPr="00817914" w:rsidRDefault="00573E3F" w:rsidP="00573E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7914">
        <w:rPr>
          <w:rFonts w:ascii="Arial" w:eastAsia="Times New Roman" w:hAnsi="Arial" w:cs="Arial"/>
          <w:sz w:val="24"/>
          <w:szCs w:val="24"/>
          <w:lang w:eastAsia="ru-RU"/>
        </w:rPr>
        <w:t>Глава Раздольинского сельского поселения</w:t>
      </w:r>
    </w:p>
    <w:p w:rsidR="00573E3F" w:rsidRPr="00817914" w:rsidRDefault="00573E3F" w:rsidP="00573E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17914">
        <w:rPr>
          <w:rFonts w:ascii="Arial" w:eastAsia="Times New Roman" w:hAnsi="Arial" w:cs="Arial"/>
          <w:sz w:val="24"/>
          <w:szCs w:val="24"/>
          <w:lang w:eastAsia="ru-RU"/>
        </w:rPr>
        <w:t>Усольского муниципального района Иркутской области,</w:t>
      </w:r>
    </w:p>
    <w:p w:rsidR="00573E3F" w:rsidRPr="00817914" w:rsidRDefault="00573E3F" w:rsidP="00573E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17914">
        <w:rPr>
          <w:rFonts w:ascii="Arial" w:eastAsia="Times New Roman" w:hAnsi="Arial" w:cs="Arial"/>
          <w:sz w:val="24"/>
          <w:szCs w:val="24"/>
          <w:lang w:eastAsia="ru-RU"/>
        </w:rPr>
        <w:t>Председатель Думы</w:t>
      </w:r>
    </w:p>
    <w:p w:rsidR="00573E3F" w:rsidRPr="00817914" w:rsidRDefault="00573E3F" w:rsidP="00573E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7914">
        <w:rPr>
          <w:rFonts w:ascii="Arial" w:eastAsia="Times New Roman" w:hAnsi="Arial" w:cs="Arial"/>
          <w:sz w:val="24"/>
          <w:szCs w:val="24"/>
          <w:lang w:eastAsia="ru-RU"/>
        </w:rPr>
        <w:t>Раздольинского сельского поселения</w:t>
      </w:r>
    </w:p>
    <w:p w:rsidR="00573E3F" w:rsidRPr="00817914" w:rsidRDefault="00573E3F" w:rsidP="00573E3F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7914">
        <w:rPr>
          <w:rFonts w:ascii="Arial" w:eastAsia="Times New Roman" w:hAnsi="Arial" w:cs="Arial"/>
          <w:sz w:val="24"/>
          <w:szCs w:val="24"/>
          <w:lang w:eastAsia="ru-RU"/>
        </w:rPr>
        <w:t>Усольского муниципального района Иркутской обла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сти                       </w:t>
      </w:r>
      <w:proofErr w:type="spellStart"/>
      <w:r w:rsidRPr="00817914"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p w:rsidR="00573E3F" w:rsidRPr="00817914" w:rsidRDefault="00573E3F" w:rsidP="00573E3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73E3F" w:rsidRPr="00817914" w:rsidRDefault="00573E3F" w:rsidP="00573E3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73E3F" w:rsidRDefault="00573E3F" w:rsidP="00573E3F"/>
    <w:p w:rsidR="000C66D9" w:rsidRDefault="000C66D9"/>
    <w:sectPr w:rsidR="000C6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E3F"/>
    <w:rsid w:val="000C66D9"/>
    <w:rsid w:val="002F23F5"/>
    <w:rsid w:val="00573E3F"/>
    <w:rsid w:val="00730DEC"/>
    <w:rsid w:val="0089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7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640</Words>
  <Characters>3652</Characters>
  <Application>Microsoft Office Word</Application>
  <DocSecurity>0</DocSecurity>
  <Lines>30</Lines>
  <Paragraphs>8</Paragraphs>
  <ScaleCrop>false</ScaleCrop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2024-06-11T02:40:00Z</dcterms:created>
  <dcterms:modified xsi:type="dcterms:W3CDTF">2024-06-28T00:38:00Z</dcterms:modified>
</cp:coreProperties>
</file>