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E3" w:rsidRDefault="006A6DE3" w:rsidP="006A6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23.10.2024г. №</w:t>
      </w:r>
      <w:r w:rsidR="00B43B1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121</w:t>
      </w:r>
    </w:p>
    <w:p w:rsidR="006A6DE3" w:rsidRDefault="006A6DE3" w:rsidP="006A6DE3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  <w:t>РОССИЙСКАЯ ФЕДЕРАЦИЯ</w:t>
      </w:r>
    </w:p>
    <w:p w:rsidR="006A6DE3" w:rsidRDefault="006A6DE3" w:rsidP="006A6DE3">
      <w:pPr>
        <w:shd w:val="clear" w:color="auto" w:fill="FFFFFF"/>
        <w:tabs>
          <w:tab w:val="left" w:pos="9720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>РАЗДОЛЬИНСКОЕ СЕЛЬСКОЕ ПОСЕЛЕНИЕ</w:t>
      </w:r>
    </w:p>
    <w:p w:rsidR="006A6DE3" w:rsidRDefault="006A6DE3" w:rsidP="006A6DE3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 xml:space="preserve"> УСОЛЬСКИЙ МУНИЦИПАЛЬНЫЙ РАЙОН</w:t>
      </w:r>
    </w:p>
    <w:p w:rsidR="006A6DE3" w:rsidRDefault="006A6DE3" w:rsidP="006A6DE3">
      <w:pPr>
        <w:shd w:val="clear" w:color="auto" w:fill="FFFFFF"/>
        <w:tabs>
          <w:tab w:val="left" w:pos="9720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  <w:t>ИРКУТСКОЙ ОБЛАСТИ</w:t>
      </w:r>
    </w:p>
    <w:p w:rsidR="006A6DE3" w:rsidRDefault="006A6DE3" w:rsidP="006A6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 xml:space="preserve">АДМИНИСТРАЦИЯ </w:t>
      </w:r>
    </w:p>
    <w:p w:rsidR="006A6DE3" w:rsidRDefault="006A6DE3" w:rsidP="006A6DE3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A6DE3" w:rsidRDefault="006A6DE3" w:rsidP="006A6DE3">
      <w:pPr>
        <w:spacing w:after="0"/>
        <w:jc w:val="center"/>
      </w:pPr>
    </w:p>
    <w:p w:rsidR="006A6DE3" w:rsidRDefault="006A6DE3" w:rsidP="006A6DE3">
      <w:pPr>
        <w:tabs>
          <w:tab w:val="left" w:pos="106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НАЗНАЧЕНИИ ПУБЛИЧНЫХ СЛУШАНИЙ ПО ВОПРОСУ </w:t>
      </w:r>
      <w:r>
        <w:rPr>
          <w:rFonts w:ascii="Arial" w:hAnsi="Arial" w:cs="Arial"/>
          <w:b/>
          <w:sz w:val="32"/>
          <w:szCs w:val="32"/>
        </w:rPr>
        <w:t>ИЗМЕНЕНИЯ ОСНОВНОГО ВИДА  РАЗРЕШЕННОГО ИСПОЛЬЗОВАНИЯ ЗЕМЕЛЬНОГО УЧАСТКА НА УСЛОВНО РАЗРЕШЕННЫЙ ВИД ИСПОЛЬЗОВАНИЯ.</w:t>
      </w:r>
    </w:p>
    <w:p w:rsidR="006A6DE3" w:rsidRDefault="006A6DE3" w:rsidP="006A6DE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ст.5.1, ст.39 Градостроительного кодекса Российской Федерации, </w:t>
      </w:r>
      <w:r>
        <w:rPr>
          <w:rFonts w:ascii="Arial" w:hAnsi="Arial" w:cs="Arial"/>
          <w:sz w:val="24"/>
          <w:szCs w:val="24"/>
        </w:rPr>
        <w:t>Решением Думы Раздольинского сельского поселения Усольского муниципального района Иркутской области от 23.11.2023 г. №34 «Об утверждении Правил землепользования и застройки Раздольинского сельского поселения Усольского муниципального района Иркутской области», руководствуясь ст.ст.16, 45 Устава Раздольинского сельского поселения Усольского муниципального района Иркутской области: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Назначить публичные слушания по вопросу изменения основного вида разрешенного использования земельных участков с кадастровыми номерами 38:16:000073:238; 38:16:000073:110; 38:16:000073:113; 38:16:000073:236; 38:16:000073:239; 38:16:000073:237 на условно разрешенный вид использования «ведение огородничества».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проведения публичных слушаний: с 2</w:t>
      </w:r>
      <w:r w:rsidR="00305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.10.2024-по 2</w:t>
      </w:r>
      <w:r w:rsidR="00305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.11.2024 г.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проведения: 16-00 часов местного времени.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Местом проведения публичных слушаний определить администрацию Раздольинского сельского поселения Усольского муниципального района Иркутской области, расположенной по адресу: п. Раздолье, ул. Мира 27.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Предложить всем заинтересованным лицам направить в срок до 16-</w:t>
      </w:r>
      <w:r w:rsidR="00282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часов местного времени 2</w:t>
      </w:r>
      <w:r w:rsidR="00282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="00B43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.2024г. свои предложения и замечания по вопросу, обсуждаемому на публичных слушаниях.</w:t>
      </w:r>
    </w:p>
    <w:p w:rsidR="006A6DE3" w:rsidRDefault="006A6DE3" w:rsidP="006A6D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Опубликовать результаты публичных слушаний в средствах массовой информации в течение 10 дней после окончания слушаний.</w:t>
      </w:r>
    </w:p>
    <w:p w:rsidR="006A6DE3" w:rsidRDefault="006A6DE3" w:rsidP="006A6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Опубликовать настоящее постановление в периодическом печатном издании,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 по адресу: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sz w:val="24"/>
          <w:szCs w:val="24"/>
          <w:lang w:eastAsia="ru-RU"/>
        </w:rPr>
        <w:t>//раздолье-адм.рф/.</w:t>
      </w:r>
    </w:p>
    <w:p w:rsidR="006A6DE3" w:rsidRDefault="006A6DE3" w:rsidP="006A6D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Контроль исполнения настоящего распоряжения оставляю за собой.</w:t>
      </w:r>
    </w:p>
    <w:p w:rsidR="006A6DE3" w:rsidRDefault="006A6DE3" w:rsidP="006A6DE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6DE3" w:rsidRDefault="006A6DE3" w:rsidP="006A6DE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B18" w:rsidRDefault="00B43B18" w:rsidP="006A6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обязанности</w:t>
      </w:r>
    </w:p>
    <w:p w:rsidR="006A6DE3" w:rsidRDefault="006A6DE3" w:rsidP="006A6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B43B18"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Раздольинского сельского поселения </w:t>
      </w:r>
    </w:p>
    <w:p w:rsidR="006A6DE3" w:rsidRDefault="006A6DE3" w:rsidP="006A6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Усольского муниципального района</w:t>
      </w:r>
    </w:p>
    <w:p w:rsidR="006A6DE3" w:rsidRDefault="006A6DE3" w:rsidP="006A6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Иркутской области                                                                                 </w:t>
      </w:r>
      <w:r w:rsidR="00B43B18">
        <w:rPr>
          <w:rFonts w:ascii="Arial" w:eastAsia="Times New Roman" w:hAnsi="Arial" w:cs="Arial"/>
          <w:sz w:val="24"/>
          <w:szCs w:val="24"/>
          <w:lang w:eastAsia="ru-RU"/>
        </w:rPr>
        <w:t>Т.Н.Савватеева</w:t>
      </w:r>
    </w:p>
    <w:p w:rsidR="00B43B18" w:rsidRDefault="00B43B18" w:rsidP="006A6DE3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DE3" w:rsidRDefault="006A6DE3" w:rsidP="006A6DE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6A6DE3" w:rsidRDefault="006A6DE3" w:rsidP="006A6DE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6A6DE3" w:rsidRDefault="006A6DE3" w:rsidP="006A6DE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6A6DE3" w:rsidRDefault="006A6DE3" w:rsidP="006A6DE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6A6DE3" w:rsidRDefault="006A6DE3" w:rsidP="006A6DE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6A46FE" w:rsidRDefault="006A46FE"/>
    <w:sectPr w:rsidR="006A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38" w:rsidRDefault="00947238" w:rsidP="00947238">
      <w:pPr>
        <w:spacing w:after="0" w:line="240" w:lineRule="auto"/>
      </w:pPr>
      <w:r>
        <w:separator/>
      </w:r>
    </w:p>
  </w:endnote>
  <w:endnote w:type="continuationSeparator" w:id="0">
    <w:p w:rsidR="00947238" w:rsidRDefault="00947238" w:rsidP="0094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38" w:rsidRDefault="00947238" w:rsidP="00947238">
      <w:pPr>
        <w:spacing w:after="0" w:line="240" w:lineRule="auto"/>
      </w:pPr>
      <w:r>
        <w:separator/>
      </w:r>
    </w:p>
  </w:footnote>
  <w:footnote w:type="continuationSeparator" w:id="0">
    <w:p w:rsidR="00947238" w:rsidRDefault="00947238" w:rsidP="0094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E3"/>
    <w:rsid w:val="00282E9A"/>
    <w:rsid w:val="003056CC"/>
    <w:rsid w:val="006A46FE"/>
    <w:rsid w:val="006A6DE3"/>
    <w:rsid w:val="00713513"/>
    <w:rsid w:val="00947238"/>
    <w:rsid w:val="00B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45BD7-2D90-4019-BDDE-9F4795B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2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2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Razdo</cp:lastModifiedBy>
  <cp:revision>4</cp:revision>
  <cp:lastPrinted>2024-10-23T06:48:00Z</cp:lastPrinted>
  <dcterms:created xsi:type="dcterms:W3CDTF">2024-10-23T07:21:00Z</dcterms:created>
  <dcterms:modified xsi:type="dcterms:W3CDTF">2024-10-23T07:38:00Z</dcterms:modified>
</cp:coreProperties>
</file>