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5E" w:rsidRDefault="00E3075E" w:rsidP="000B2D75">
      <w:pPr>
        <w:shd w:val="clear" w:color="auto" w:fill="FFFFFF"/>
        <w:spacing w:after="0"/>
        <w:ind w:right="1"/>
        <w:jc w:val="center"/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</w:pPr>
      <w:bookmarkStart w:id="0" w:name="_GoBack"/>
    </w:p>
    <w:p w:rsidR="000B2D75" w:rsidRPr="000B2D75" w:rsidRDefault="000B2D75" w:rsidP="000B2D75">
      <w:pPr>
        <w:shd w:val="clear" w:color="auto" w:fill="FFFFFF"/>
        <w:spacing w:after="0"/>
        <w:ind w:right="1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B2D75">
        <w:rPr>
          <w:rFonts w:ascii="Times New Roman" w:hAnsi="Times New Roman"/>
          <w:color w:val="000000"/>
          <w:spacing w:val="-10"/>
          <w:sz w:val="28"/>
          <w:szCs w:val="28"/>
        </w:rPr>
        <w:t>Российская Федерация</w:t>
      </w:r>
    </w:p>
    <w:p w:rsidR="000B2D75" w:rsidRPr="000B2D75" w:rsidRDefault="000B2D75" w:rsidP="000B2D75">
      <w:pPr>
        <w:shd w:val="clear" w:color="auto" w:fill="FFFFFF"/>
        <w:spacing w:after="0"/>
        <w:ind w:right="1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B2D75">
        <w:rPr>
          <w:rFonts w:ascii="Times New Roman" w:hAnsi="Times New Roman"/>
          <w:color w:val="000000"/>
          <w:spacing w:val="-10"/>
          <w:sz w:val="28"/>
          <w:szCs w:val="28"/>
        </w:rPr>
        <w:t>Иркутская область</w:t>
      </w:r>
    </w:p>
    <w:p w:rsidR="000B2D75" w:rsidRPr="000B2D75" w:rsidRDefault="000B2D75" w:rsidP="000B2D75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2D75">
        <w:rPr>
          <w:rFonts w:ascii="Times New Roman" w:hAnsi="Times New Roman"/>
          <w:color w:val="000000"/>
          <w:spacing w:val="-2"/>
          <w:sz w:val="28"/>
          <w:szCs w:val="28"/>
        </w:rPr>
        <w:t>Усольское районное муниципальное образование</w:t>
      </w:r>
    </w:p>
    <w:p w:rsidR="000B2D75" w:rsidRPr="000B2D75" w:rsidRDefault="000B2D75" w:rsidP="000B2D75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2D75">
        <w:rPr>
          <w:rFonts w:ascii="Times New Roman" w:hAnsi="Times New Roman"/>
          <w:b/>
          <w:color w:val="000000"/>
          <w:sz w:val="28"/>
          <w:szCs w:val="28"/>
        </w:rPr>
        <w:t xml:space="preserve">ДУМА </w:t>
      </w:r>
    </w:p>
    <w:p w:rsidR="000B2D75" w:rsidRPr="000B2D75" w:rsidRDefault="000B2D75" w:rsidP="000B2D75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2D7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C</w:t>
      </w:r>
      <w:proofErr w:type="spellStart"/>
      <w:r w:rsidRPr="000B2D75">
        <w:rPr>
          <w:rFonts w:ascii="Times New Roman" w:hAnsi="Times New Roman"/>
          <w:color w:val="000000"/>
          <w:spacing w:val="-2"/>
          <w:sz w:val="28"/>
          <w:szCs w:val="28"/>
        </w:rPr>
        <w:t>ельского</w:t>
      </w:r>
      <w:proofErr w:type="spellEnd"/>
      <w:r w:rsidRPr="000B2D75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</w:t>
      </w:r>
    </w:p>
    <w:p w:rsidR="000B2D75" w:rsidRPr="000B2D75" w:rsidRDefault="000B2D75" w:rsidP="000B2D75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2D75">
        <w:rPr>
          <w:rFonts w:ascii="Times New Roman" w:hAnsi="Times New Roman"/>
          <w:color w:val="000000"/>
          <w:spacing w:val="-2"/>
          <w:sz w:val="28"/>
          <w:szCs w:val="28"/>
        </w:rPr>
        <w:t>Раздольинского муниципального образования</w:t>
      </w:r>
    </w:p>
    <w:p w:rsidR="000B2D75" w:rsidRDefault="000B2D75" w:rsidP="000E05D9">
      <w:pPr>
        <w:shd w:val="clear" w:color="auto" w:fill="FFFFFF"/>
        <w:spacing w:line="300" w:lineRule="exact"/>
        <w:ind w:right="1"/>
        <w:jc w:val="center"/>
        <w:rPr>
          <w:rFonts w:ascii="Times New Roman" w:hAnsi="Times New Roman"/>
          <w:b/>
          <w:bCs/>
          <w:color w:val="000000"/>
          <w:spacing w:val="-9"/>
          <w:w w:val="130"/>
          <w:sz w:val="28"/>
          <w:szCs w:val="28"/>
        </w:rPr>
      </w:pPr>
    </w:p>
    <w:p w:rsidR="000E05D9" w:rsidRPr="000E05D9" w:rsidRDefault="000E05D9" w:rsidP="000E05D9">
      <w:pPr>
        <w:shd w:val="clear" w:color="auto" w:fill="FFFFFF"/>
        <w:spacing w:line="300" w:lineRule="exact"/>
        <w:ind w:right="1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proofErr w:type="gramStart"/>
      <w:r w:rsidRPr="000E05D9">
        <w:rPr>
          <w:rFonts w:ascii="Times New Roman" w:hAnsi="Times New Roman"/>
          <w:b/>
          <w:bCs/>
          <w:color w:val="000000"/>
          <w:spacing w:val="-9"/>
          <w:w w:val="130"/>
          <w:sz w:val="28"/>
          <w:szCs w:val="28"/>
        </w:rPr>
        <w:t>Р</w:t>
      </w:r>
      <w:proofErr w:type="gramEnd"/>
      <w:r w:rsidRPr="000E05D9">
        <w:rPr>
          <w:rFonts w:ascii="Times New Roman" w:hAnsi="Times New Roman"/>
          <w:b/>
          <w:bCs/>
          <w:color w:val="000000"/>
          <w:spacing w:val="-9"/>
          <w:w w:val="130"/>
          <w:sz w:val="28"/>
          <w:szCs w:val="28"/>
        </w:rPr>
        <w:t xml:space="preserve"> Е Ш Е Н И Е</w:t>
      </w:r>
    </w:p>
    <w:p w:rsidR="008177DE" w:rsidRPr="008177DE" w:rsidRDefault="000E05D9" w:rsidP="008177DE">
      <w:pPr>
        <w:shd w:val="clear" w:color="auto" w:fill="FFFFFF"/>
        <w:tabs>
          <w:tab w:val="left" w:pos="851"/>
          <w:tab w:val="left" w:pos="9923"/>
        </w:tabs>
        <w:spacing w:before="269"/>
        <w:ind w:left="4253" w:right="1" w:hanging="4253"/>
        <w:rPr>
          <w:rFonts w:ascii="Times New Roman" w:hAnsi="Times New Roman"/>
          <w:color w:val="000000"/>
          <w:sz w:val="28"/>
          <w:szCs w:val="28"/>
        </w:rPr>
      </w:pPr>
      <w:r w:rsidRPr="000E05D9">
        <w:rPr>
          <w:rFonts w:ascii="Times New Roman" w:hAnsi="Times New Roman"/>
          <w:color w:val="000000"/>
          <w:spacing w:val="-9"/>
          <w:sz w:val="28"/>
          <w:szCs w:val="28"/>
        </w:rPr>
        <w:t xml:space="preserve"> От 27 марта 2014 года                                   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  </w:t>
      </w:r>
      <w:r w:rsidRPr="000E05D9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</w:t>
      </w:r>
      <w:r w:rsidR="008177DE">
        <w:rPr>
          <w:rFonts w:ascii="Times New Roman" w:hAnsi="Times New Roman"/>
          <w:color w:val="000000"/>
          <w:sz w:val="28"/>
          <w:szCs w:val="28"/>
        </w:rPr>
        <w:t>№ 65</w:t>
      </w:r>
      <w:r w:rsidR="008177DE" w:rsidRPr="00181CF4">
        <w:rPr>
          <w:rFonts w:ascii="Times New Roman" w:hAnsi="Times New Roman"/>
          <w:sz w:val="20"/>
          <w:szCs w:val="20"/>
        </w:rPr>
        <w:t xml:space="preserve">                    </w:t>
      </w:r>
    </w:p>
    <w:p w:rsidR="008177DE" w:rsidRPr="008177DE" w:rsidRDefault="008177DE" w:rsidP="008177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п. Раздолье</w:t>
      </w:r>
    </w:p>
    <w:p w:rsidR="008177DE" w:rsidRPr="008177DE" w:rsidRDefault="008177DE" w:rsidP="008177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 xml:space="preserve"> </w:t>
      </w:r>
    </w:p>
    <w:p w:rsidR="008177DE" w:rsidRPr="008177DE" w:rsidRDefault="008177DE" w:rsidP="008177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О внесении изменений и дополнений в Устав сельского  поселения Раздольинского муниципального образования</w:t>
      </w:r>
    </w:p>
    <w:p w:rsidR="008177DE" w:rsidRDefault="008177DE" w:rsidP="008177DE">
      <w:pPr>
        <w:pStyle w:val="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7DE">
        <w:rPr>
          <w:rFonts w:ascii="Times New Roman" w:hAnsi="Times New Roman"/>
          <w:b w:val="0"/>
          <w:sz w:val="28"/>
          <w:szCs w:val="28"/>
        </w:rPr>
        <w:t>С целью приведения Устава сельского поселения Раздольинского муниципального образования в соответствие с действующим законодательством, учитывая изменения,  внесённые в Федеральный  закон № 131 –ФЗ «Об общих принципах организации местного самоуправления в Российской Федерации», Федеральным законом   от 02.07.2013 г. №176-ФЗ   « 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</w:t>
      </w:r>
      <w:proofErr w:type="gramEnd"/>
      <w:r w:rsidRPr="008177DE">
        <w:rPr>
          <w:rFonts w:ascii="Times New Roman" w:hAnsi="Times New Roman"/>
          <w:b w:val="0"/>
          <w:sz w:val="28"/>
          <w:szCs w:val="28"/>
        </w:rPr>
        <w:t xml:space="preserve">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актов», Федеральным законом от 02.11.2013г. №294-ФЗ « О внесении изменений </w:t>
      </w:r>
      <w:proofErr w:type="gramStart"/>
      <w:r w:rsidRPr="008177DE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8177DE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8177DE">
        <w:rPr>
          <w:rFonts w:ascii="Times New Roman" w:hAnsi="Times New Roman"/>
          <w:b w:val="0"/>
          <w:sz w:val="28"/>
          <w:szCs w:val="28"/>
        </w:rPr>
        <w:t xml:space="preserve">Федеральный закон «Об уполномоченных по защите прав предпринимателей в Российской Федерации» и отдельные законодательные акты в Российской Федерации», Федеральным законом от 28.12.2013г. №396-ФЗ « О внесении изменений в отдельные законодательные акты Российской Федерации», Федеральным законом от 28.12.2013г. №416-ФЗ «О внесении изменений в Федеральный закон «О лотереях» и отдельные законодательные акты Российской Федерации», Федеральным законом  от 21 декабря 2013 г. N 370-ФЗ "О внесении изменений в статью 77 Федерального закона "Об общих принципах организации местного самоуправления в Российской Федерации, руководствуясь </w:t>
      </w:r>
      <w:proofErr w:type="spellStart"/>
      <w:r w:rsidRPr="008177DE">
        <w:rPr>
          <w:rFonts w:ascii="Times New Roman" w:hAnsi="Times New Roman"/>
          <w:b w:val="0"/>
          <w:sz w:val="28"/>
          <w:szCs w:val="28"/>
        </w:rPr>
        <w:t>ст.ст</w:t>
      </w:r>
      <w:proofErr w:type="spellEnd"/>
      <w:r w:rsidRPr="008177DE">
        <w:rPr>
          <w:rFonts w:ascii="Times New Roman" w:hAnsi="Times New Roman"/>
          <w:b w:val="0"/>
          <w:sz w:val="28"/>
          <w:szCs w:val="28"/>
        </w:rPr>
        <w:t>. 31,43,46</w:t>
      </w:r>
      <w:proofErr w:type="gramEnd"/>
      <w:r w:rsidRPr="008177DE">
        <w:rPr>
          <w:rFonts w:ascii="Times New Roman" w:hAnsi="Times New Roman"/>
          <w:b w:val="0"/>
          <w:sz w:val="28"/>
          <w:szCs w:val="28"/>
        </w:rPr>
        <w:t xml:space="preserve"> Устава сельского поселения Раздольинского муниципального образования, Дума сельского поселения</w:t>
      </w:r>
      <w:r w:rsidRPr="008177DE">
        <w:rPr>
          <w:rFonts w:ascii="Times New Roman" w:hAnsi="Times New Roman"/>
          <w:sz w:val="28"/>
          <w:szCs w:val="28"/>
        </w:rPr>
        <w:t xml:space="preserve"> Раздольинского муниципального образования</w:t>
      </w:r>
    </w:p>
    <w:p w:rsidR="008177DE" w:rsidRDefault="008177DE" w:rsidP="008177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РЕШИЛА</w:t>
      </w:r>
      <w:proofErr w:type="gramStart"/>
      <w:r w:rsidRPr="008177D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Внести в Устав сельского поселения Раздольинского муниципального образования следующие изменения и дополнения: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lastRenderedPageBreak/>
        <w:t>Пункт 35 части 1 статьи 6 считать утратившим силу: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8177DE">
        <w:rPr>
          <w:rFonts w:ascii="Times New Roman" w:hAnsi="Times New Roman"/>
          <w:b/>
          <w:sz w:val="28"/>
          <w:szCs w:val="28"/>
        </w:rPr>
        <w:t>пункте</w:t>
      </w:r>
      <w:proofErr w:type="gramEnd"/>
      <w:r w:rsidRPr="008177DE">
        <w:rPr>
          <w:rFonts w:ascii="Times New Roman" w:hAnsi="Times New Roman"/>
          <w:b/>
          <w:sz w:val="28"/>
          <w:szCs w:val="28"/>
        </w:rPr>
        <w:t xml:space="preserve"> 3 части 1 статьи 7 слова </w:t>
      </w:r>
      <w:r w:rsidRPr="008177DE">
        <w:rPr>
          <w:rFonts w:ascii="Times New Roman" w:hAnsi="Times New Roman"/>
          <w:sz w:val="28"/>
          <w:szCs w:val="28"/>
        </w:rPr>
        <w:t xml:space="preserve">«формирование и размещение муниципального заказа» </w:t>
      </w:r>
      <w:r w:rsidRPr="008177DE">
        <w:rPr>
          <w:rFonts w:ascii="Times New Roman" w:hAnsi="Times New Roman"/>
          <w:b/>
          <w:sz w:val="28"/>
          <w:szCs w:val="28"/>
        </w:rPr>
        <w:t xml:space="preserve">заменить словами </w:t>
      </w:r>
      <w:r w:rsidRPr="008177DE">
        <w:rPr>
          <w:rFonts w:ascii="Times New Roman" w:hAnsi="Times New Roman"/>
          <w:sz w:val="28"/>
          <w:szCs w:val="28"/>
        </w:rPr>
        <w:t>«осуществление закупок товаров, работ, услуг для обеспечения муниципальных нужд»;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пункт 4 части 1 статьи 7 изложить в следующей редакции: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« 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законами».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пункт 4.1 части 1 статьи 7 изложить в следующей редакции: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Поселение».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Часть 1.2 статьи 11 исключить;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 xml:space="preserve">в части 1.1 статьи 11 слова </w:t>
      </w:r>
      <w:r w:rsidRPr="008177DE">
        <w:rPr>
          <w:rFonts w:ascii="Times New Roman" w:hAnsi="Times New Roman"/>
          <w:sz w:val="28"/>
          <w:szCs w:val="28"/>
        </w:rPr>
        <w:t xml:space="preserve">«относительного большинства» </w:t>
      </w:r>
      <w:r w:rsidRPr="008177DE">
        <w:rPr>
          <w:rFonts w:ascii="Times New Roman" w:hAnsi="Times New Roman"/>
          <w:b/>
          <w:sz w:val="28"/>
          <w:szCs w:val="28"/>
        </w:rPr>
        <w:t>исключить</w:t>
      </w:r>
      <w:r w:rsidRPr="008177DE">
        <w:rPr>
          <w:rFonts w:ascii="Times New Roman" w:hAnsi="Times New Roman"/>
          <w:sz w:val="28"/>
          <w:szCs w:val="28"/>
        </w:rPr>
        <w:t>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 xml:space="preserve">Пункт 4 части 2 статьи 23 изложить в следующей редакции: 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177DE">
        <w:rPr>
          <w:rFonts w:ascii="Times New Roman" w:hAnsi="Times New Roman"/>
          <w:sz w:val="28"/>
          <w:szCs w:val="28"/>
        </w:rPr>
        <w:t>«в пределах своих полномочий, установленных федеральными законами, законами Иркутской области, настоящим Уставом, нормативными правовыми актами Думы Поселения, издает постановления администрации 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Поселения по вопросам организации работы местной администрации».</w:t>
      </w:r>
      <w:proofErr w:type="gramEnd"/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8177DE">
        <w:rPr>
          <w:rFonts w:ascii="Times New Roman" w:hAnsi="Times New Roman"/>
          <w:b/>
          <w:sz w:val="28"/>
          <w:szCs w:val="28"/>
        </w:rPr>
        <w:t>подпункте</w:t>
      </w:r>
      <w:proofErr w:type="gramEnd"/>
      <w:r w:rsidRPr="008177DE">
        <w:rPr>
          <w:rFonts w:ascii="Times New Roman" w:hAnsi="Times New Roman"/>
          <w:b/>
          <w:sz w:val="28"/>
          <w:szCs w:val="28"/>
        </w:rPr>
        <w:t xml:space="preserve"> «д» пункта 2 части 2 статьи 31 слова </w:t>
      </w:r>
      <w:r w:rsidRPr="008177DE">
        <w:rPr>
          <w:rFonts w:ascii="Times New Roman" w:hAnsi="Times New Roman"/>
          <w:sz w:val="28"/>
          <w:szCs w:val="28"/>
        </w:rPr>
        <w:t xml:space="preserve">«собрании области» </w:t>
      </w:r>
      <w:r w:rsidRPr="008177DE">
        <w:rPr>
          <w:rFonts w:ascii="Times New Roman" w:hAnsi="Times New Roman"/>
          <w:b/>
          <w:sz w:val="28"/>
          <w:szCs w:val="28"/>
        </w:rPr>
        <w:t xml:space="preserve">заменить словами </w:t>
      </w:r>
      <w:r w:rsidRPr="008177DE">
        <w:rPr>
          <w:rFonts w:ascii="Times New Roman" w:hAnsi="Times New Roman"/>
          <w:sz w:val="28"/>
          <w:szCs w:val="28"/>
        </w:rPr>
        <w:t>«Собрании Иркутской области».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Статью 35 дополнить частью 3.1 следующего содержания: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«Полномочия депутата Думы Поселения,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№131-ФЗ».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Статью 36 дополнить пунктом 14 следующего содержания: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Депутат Думы Поселения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lastRenderedPageBreak/>
        <w:t xml:space="preserve">В </w:t>
      </w:r>
      <w:proofErr w:type="gramStart"/>
      <w:r w:rsidRPr="008177DE">
        <w:rPr>
          <w:rFonts w:ascii="Times New Roman" w:hAnsi="Times New Roman"/>
          <w:b/>
          <w:sz w:val="28"/>
          <w:szCs w:val="28"/>
        </w:rPr>
        <w:t>пункте</w:t>
      </w:r>
      <w:proofErr w:type="gramEnd"/>
      <w:r w:rsidRPr="008177DE">
        <w:rPr>
          <w:rFonts w:ascii="Times New Roman" w:hAnsi="Times New Roman"/>
          <w:b/>
          <w:sz w:val="28"/>
          <w:szCs w:val="28"/>
        </w:rPr>
        <w:t xml:space="preserve"> 13 части 4 статьи 38 слова </w:t>
      </w:r>
      <w:r w:rsidRPr="008177DE">
        <w:rPr>
          <w:rFonts w:ascii="Times New Roman" w:hAnsi="Times New Roman"/>
          <w:sz w:val="28"/>
          <w:szCs w:val="28"/>
        </w:rPr>
        <w:t xml:space="preserve">«, организация освещения улиц и установки указателей с наименованиями улиц и номерами домов» </w:t>
      </w:r>
      <w:r w:rsidRPr="008177DE">
        <w:rPr>
          <w:rFonts w:ascii="Times New Roman" w:hAnsi="Times New Roman"/>
          <w:b/>
          <w:sz w:val="28"/>
          <w:szCs w:val="28"/>
        </w:rPr>
        <w:t>исключить</w:t>
      </w:r>
      <w:r w:rsidRPr="008177DE">
        <w:rPr>
          <w:rFonts w:ascii="Times New Roman" w:hAnsi="Times New Roman"/>
          <w:sz w:val="28"/>
          <w:szCs w:val="28"/>
        </w:rPr>
        <w:t>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 xml:space="preserve">В части 2 статьи 40 после слов </w:t>
      </w:r>
      <w:r w:rsidRPr="008177DE">
        <w:rPr>
          <w:rFonts w:ascii="Times New Roman" w:hAnsi="Times New Roman"/>
          <w:sz w:val="28"/>
          <w:szCs w:val="28"/>
        </w:rPr>
        <w:t xml:space="preserve">« об учреждении соответствующего органа» </w:t>
      </w:r>
      <w:r w:rsidRPr="008177DE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 w:rsidRPr="008177DE">
        <w:rPr>
          <w:rFonts w:ascii="Times New Roman" w:hAnsi="Times New Roman"/>
          <w:sz w:val="28"/>
          <w:szCs w:val="28"/>
        </w:rPr>
        <w:t xml:space="preserve">«в форме муниципального казенного учреждения», </w:t>
      </w:r>
      <w:r w:rsidRPr="008177DE">
        <w:rPr>
          <w:rFonts w:ascii="Times New Roman" w:hAnsi="Times New Roman"/>
          <w:b/>
          <w:sz w:val="28"/>
          <w:szCs w:val="28"/>
        </w:rPr>
        <w:t xml:space="preserve">после слов </w:t>
      </w:r>
      <w:r w:rsidRPr="008177DE">
        <w:rPr>
          <w:rFonts w:ascii="Times New Roman" w:hAnsi="Times New Roman"/>
          <w:sz w:val="28"/>
          <w:szCs w:val="28"/>
        </w:rPr>
        <w:t xml:space="preserve">« об утверждении положения» </w:t>
      </w:r>
      <w:r w:rsidRPr="008177DE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 w:rsidRPr="008177DE">
        <w:rPr>
          <w:rFonts w:ascii="Times New Roman" w:hAnsi="Times New Roman"/>
          <w:sz w:val="28"/>
          <w:szCs w:val="28"/>
        </w:rPr>
        <w:t>«, по представлению главы местной администрации</w:t>
      </w:r>
      <w:proofErr w:type="gramStart"/>
      <w:r w:rsidRPr="008177DE">
        <w:rPr>
          <w:rFonts w:ascii="Times New Roman" w:hAnsi="Times New Roman"/>
          <w:sz w:val="28"/>
          <w:szCs w:val="28"/>
        </w:rPr>
        <w:t>,»</w:t>
      </w:r>
      <w:proofErr w:type="gramEnd"/>
      <w:r w:rsidRPr="008177DE">
        <w:rPr>
          <w:rFonts w:ascii="Times New Roman" w:hAnsi="Times New Roman"/>
          <w:sz w:val="28"/>
          <w:szCs w:val="28"/>
        </w:rPr>
        <w:t>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 xml:space="preserve">Статью 42 дополнить абзацем следующего содержания: 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правовыми актами в соответствии с законом субъекта Российской Федерации;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Дополнить статьёй 42.1  «Подготовка муниципальных правовых актов»  следующего содержания:</w:t>
      </w:r>
    </w:p>
    <w:p w:rsidR="008177DE" w:rsidRPr="008177DE" w:rsidRDefault="008177DE" w:rsidP="008177D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8177DE" w:rsidRPr="008177DE" w:rsidRDefault="008177DE" w:rsidP="008177D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самоуправления, на рассмотрение которых вносятся указанные проекты.</w:t>
      </w:r>
    </w:p>
    <w:p w:rsidR="008177DE" w:rsidRPr="008177DE" w:rsidRDefault="008177DE" w:rsidP="008177D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ab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 ( Изменения вступают в силу с 01.01.2017 года)</w:t>
      </w:r>
      <w:r w:rsidRPr="008177DE">
        <w:rPr>
          <w:rFonts w:ascii="Times New Roman" w:hAnsi="Times New Roman"/>
          <w:sz w:val="28"/>
          <w:szCs w:val="28"/>
        </w:rPr>
        <w:tab/>
      </w:r>
      <w:r w:rsidRPr="008177DE">
        <w:rPr>
          <w:rFonts w:ascii="Times New Roman" w:hAnsi="Times New Roman"/>
          <w:sz w:val="28"/>
          <w:szCs w:val="28"/>
        </w:rPr>
        <w:tab/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Дополнить статьёй 48.1 «Отмена муниципальных правовых актов и приостановление их действия» следующего содержания: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 xml:space="preserve">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</w:t>
      </w:r>
      <w:r w:rsidRPr="008177DE">
        <w:rPr>
          <w:rFonts w:ascii="Times New Roman" w:hAnsi="Times New Roman"/>
          <w:sz w:val="28"/>
          <w:szCs w:val="28"/>
        </w:rPr>
        <w:lastRenderedPageBreak/>
        <w:t>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</w:t>
      </w:r>
      <w:proofErr w:type="gramStart"/>
      <w:r w:rsidRPr="008177DE">
        <w:rPr>
          <w:rFonts w:ascii="Times New Roman" w:hAnsi="Times New Roman"/>
          <w:sz w:val="28"/>
          <w:szCs w:val="28"/>
        </w:rPr>
        <w:t>ц-</w:t>
      </w:r>
      <w:proofErr w:type="gramEnd"/>
      <w:r w:rsidRPr="008177DE">
        <w:rPr>
          <w:rFonts w:ascii="Times New Roman" w:hAnsi="Times New Roman"/>
          <w:sz w:val="28"/>
          <w:szCs w:val="28"/>
        </w:rPr>
        <w:t xml:space="preserve"> органами местного самоуправления или должностными лиц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Иркутской области,- уполномоченным органом государственной власти Российской Федерации (уполномоченным органом государственной власти Иркутской области).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ab/>
      </w:r>
      <w:proofErr w:type="gramStart"/>
      <w:r w:rsidRPr="008177DE">
        <w:rPr>
          <w:rFonts w:ascii="Times New Roman" w:hAnsi="Times New Roman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8177DE">
        <w:rPr>
          <w:rFonts w:ascii="Times New Roman" w:hAnsi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должностными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</w:t>
      </w:r>
      <w:proofErr w:type="gramStart"/>
      <w:r w:rsidRPr="008177DE">
        <w:rPr>
          <w:rFonts w:ascii="Times New Roman" w:hAnsi="Times New Roman"/>
          <w:sz w:val="28"/>
          <w:szCs w:val="28"/>
        </w:rPr>
        <w:t>я-</w:t>
      </w:r>
      <w:proofErr w:type="gramEnd"/>
      <w:r w:rsidRPr="008177DE">
        <w:rPr>
          <w:rFonts w:ascii="Times New Roman" w:hAnsi="Times New Roman"/>
          <w:sz w:val="28"/>
          <w:szCs w:val="28"/>
        </w:rPr>
        <w:t xml:space="preserve"> не позднее трех дней со дня принятия ими решения.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Часть 1 статьи 53 дополнить пунктом 4 следующего содержания: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«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Поселения».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Статью 66 изложить в следующей редакции: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Статья 66 Закупки для обеспечения муниципальных нужд</w:t>
      </w:r>
    </w:p>
    <w:p w:rsidR="008177DE" w:rsidRPr="008177DE" w:rsidRDefault="008177DE" w:rsidP="008177D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77DE" w:rsidRPr="008177DE" w:rsidRDefault="008177DE" w:rsidP="008177D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8177DE">
        <w:rPr>
          <w:rFonts w:ascii="Times New Roman" w:hAnsi="Times New Roman"/>
          <w:b/>
          <w:sz w:val="28"/>
          <w:szCs w:val="28"/>
        </w:rPr>
        <w:t>пункте</w:t>
      </w:r>
      <w:proofErr w:type="gramEnd"/>
      <w:r w:rsidRPr="008177DE">
        <w:rPr>
          <w:rFonts w:ascii="Times New Roman" w:hAnsi="Times New Roman"/>
          <w:b/>
          <w:sz w:val="28"/>
          <w:szCs w:val="28"/>
        </w:rPr>
        <w:t xml:space="preserve"> 5 части 2 статьи 75 слово </w:t>
      </w:r>
      <w:r w:rsidRPr="008177DE">
        <w:rPr>
          <w:rFonts w:ascii="Times New Roman" w:hAnsi="Times New Roman"/>
          <w:sz w:val="28"/>
          <w:szCs w:val="28"/>
        </w:rPr>
        <w:t xml:space="preserve">«равенств» </w:t>
      </w:r>
      <w:r w:rsidRPr="008177DE">
        <w:rPr>
          <w:rFonts w:ascii="Times New Roman" w:hAnsi="Times New Roman"/>
          <w:b/>
          <w:sz w:val="28"/>
          <w:szCs w:val="28"/>
        </w:rPr>
        <w:t xml:space="preserve">заменить словом </w:t>
      </w:r>
      <w:r w:rsidRPr="008177DE">
        <w:rPr>
          <w:rFonts w:ascii="Times New Roman" w:hAnsi="Times New Roman"/>
          <w:sz w:val="28"/>
          <w:szCs w:val="28"/>
        </w:rPr>
        <w:t>«равенства».</w:t>
      </w:r>
    </w:p>
    <w:p w:rsidR="008177DE" w:rsidRPr="008177DE" w:rsidRDefault="008177DE" w:rsidP="008177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Дополнить статьёй 76 следующего содержания:</w:t>
      </w:r>
    </w:p>
    <w:p w:rsidR="008177DE" w:rsidRPr="008177DE" w:rsidRDefault="008177DE" w:rsidP="008177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Статья 76. Контроль и надзор за деятельностью органов местного самоуправления и должностных лиц местного самоуправления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lastRenderedPageBreak/>
        <w:t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177DE">
        <w:rPr>
          <w:rFonts w:ascii="Times New Roman" w:hAnsi="Times New Roman"/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8177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77DE">
        <w:rPr>
          <w:rFonts w:ascii="Times New Roman" w:hAnsi="Times New Roman"/>
          <w:sz w:val="28"/>
          <w:szCs w:val="28"/>
        </w:rPr>
        <w:t>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8177DE">
        <w:rPr>
          <w:rFonts w:ascii="Times New Roman" w:hAnsi="Times New Roman"/>
          <w:sz w:val="28"/>
          <w:szCs w:val="28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lastRenderedPageBreak/>
        <w:t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8177DE">
        <w:rPr>
          <w:rFonts w:ascii="Times New Roman" w:hAnsi="Times New Roman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8177DE">
        <w:rPr>
          <w:rFonts w:ascii="Times New Roman" w:hAnsi="Times New Roman"/>
          <w:sz w:val="28"/>
          <w:szCs w:val="28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2.4. В ежегодный план включаются следующие сведения: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2) наименования органов государственного контроля (надзора), планирующих проведение проверок;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3) цели и основания проведения проверок, а также сроки их проведения.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8177DE"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8177DE">
        <w:rPr>
          <w:rFonts w:ascii="Times New Roman" w:hAnsi="Times New Roman"/>
          <w:sz w:val="28"/>
          <w:szCs w:val="28"/>
        </w:rPr>
        <w:t xml:space="preserve"> также массовые нарушения прав граждан.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7DE">
        <w:rPr>
          <w:rFonts w:ascii="Times New Roman" w:hAnsi="Times New Roman"/>
          <w:sz w:val="28"/>
          <w:szCs w:val="28"/>
        </w:rPr>
        <w:t xml:space="preserve"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</w:t>
      </w:r>
      <w:r w:rsidRPr="008177DE">
        <w:rPr>
          <w:rFonts w:ascii="Times New Roman" w:hAnsi="Times New Roman"/>
          <w:sz w:val="28"/>
          <w:szCs w:val="28"/>
        </w:rPr>
        <w:lastRenderedPageBreak/>
        <w:t>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8177DE" w:rsidRPr="008177DE" w:rsidRDefault="008177DE" w:rsidP="008177D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77DE"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  <w:proofErr w:type="gramEnd"/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 xml:space="preserve">17. </w:t>
      </w:r>
      <w:r w:rsidRPr="008177DE">
        <w:rPr>
          <w:rFonts w:ascii="Times New Roman" w:hAnsi="Times New Roman"/>
          <w:sz w:val="28"/>
          <w:szCs w:val="28"/>
        </w:rPr>
        <w:t xml:space="preserve">Поручить главе сельского поселения Раздольинского </w:t>
      </w:r>
      <w:r w:rsidRPr="008177DE">
        <w:rPr>
          <w:rFonts w:ascii="Times New Roman" w:hAnsi="Times New Roman"/>
          <w:sz w:val="28"/>
          <w:szCs w:val="28"/>
        </w:rPr>
        <w:tab/>
        <w:t xml:space="preserve">муниципального образования обеспечить государственную  регистрацию настоящего  решения в </w:t>
      </w:r>
      <w:r w:rsidRPr="008177DE">
        <w:rPr>
          <w:rFonts w:ascii="Times New Roman" w:hAnsi="Times New Roman"/>
          <w:sz w:val="28"/>
          <w:szCs w:val="28"/>
        </w:rPr>
        <w:tab/>
        <w:t xml:space="preserve">соответствии с действующим </w:t>
      </w:r>
      <w:r w:rsidRPr="008177DE">
        <w:rPr>
          <w:rFonts w:ascii="Times New Roman" w:hAnsi="Times New Roman"/>
          <w:sz w:val="28"/>
          <w:szCs w:val="28"/>
        </w:rPr>
        <w:tab/>
        <w:t>законодательством.</w:t>
      </w:r>
    </w:p>
    <w:bookmarkEnd w:id="0"/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lastRenderedPageBreak/>
        <w:t>18.</w:t>
      </w:r>
      <w:r w:rsidRPr="008177DE"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настоящее </w:t>
      </w:r>
      <w:r w:rsidRPr="008177DE">
        <w:rPr>
          <w:rFonts w:ascii="Times New Roman" w:hAnsi="Times New Roman"/>
          <w:sz w:val="28"/>
          <w:szCs w:val="28"/>
        </w:rPr>
        <w:tab/>
        <w:t xml:space="preserve">решение в новой редакции Устава сельского поселения Раздольинского муниципального образования после государственной  регистрации. </w:t>
      </w:r>
    </w:p>
    <w:p w:rsidR="008177DE" w:rsidRPr="008177DE" w:rsidRDefault="008177DE" w:rsidP="008177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b/>
          <w:sz w:val="28"/>
          <w:szCs w:val="28"/>
        </w:rPr>
        <w:t>19.</w:t>
      </w:r>
      <w:r w:rsidRPr="008177DE">
        <w:rPr>
          <w:rFonts w:ascii="Times New Roman" w:hAnsi="Times New Roman"/>
          <w:sz w:val="28"/>
          <w:szCs w:val="28"/>
        </w:rPr>
        <w:t xml:space="preserve"> Ответственность за исполнение н</w:t>
      </w:r>
      <w:r>
        <w:rPr>
          <w:rFonts w:ascii="Times New Roman" w:hAnsi="Times New Roman"/>
          <w:sz w:val="28"/>
          <w:szCs w:val="28"/>
        </w:rPr>
        <w:t xml:space="preserve">астоящего решения возложить на </w:t>
      </w:r>
      <w:r w:rsidRPr="008177DE">
        <w:rPr>
          <w:rFonts w:ascii="Times New Roman" w:hAnsi="Times New Roman"/>
          <w:sz w:val="28"/>
          <w:szCs w:val="28"/>
        </w:rPr>
        <w:t>главу  сельского поселения Раздольинского муниципального образования.</w:t>
      </w:r>
    </w:p>
    <w:p w:rsidR="008177DE" w:rsidRPr="008177DE" w:rsidRDefault="008177DE" w:rsidP="008177DE">
      <w:pPr>
        <w:spacing w:after="0"/>
        <w:rPr>
          <w:rFonts w:ascii="Times New Roman" w:hAnsi="Times New Roman"/>
          <w:sz w:val="28"/>
          <w:szCs w:val="28"/>
        </w:rPr>
      </w:pPr>
    </w:p>
    <w:p w:rsidR="008177DE" w:rsidRDefault="008177DE" w:rsidP="008177DE">
      <w:pPr>
        <w:spacing w:after="0"/>
        <w:rPr>
          <w:rFonts w:ascii="Times New Roman" w:hAnsi="Times New Roman"/>
          <w:sz w:val="28"/>
          <w:szCs w:val="28"/>
        </w:rPr>
      </w:pPr>
    </w:p>
    <w:p w:rsidR="00680809" w:rsidRPr="008177DE" w:rsidRDefault="00680809" w:rsidP="008177DE">
      <w:pPr>
        <w:spacing w:after="0"/>
        <w:rPr>
          <w:rFonts w:ascii="Times New Roman" w:hAnsi="Times New Roman"/>
          <w:sz w:val="28"/>
          <w:szCs w:val="28"/>
        </w:rPr>
      </w:pPr>
    </w:p>
    <w:p w:rsidR="008177DE" w:rsidRPr="008177DE" w:rsidRDefault="008177DE" w:rsidP="008177DE">
      <w:pPr>
        <w:spacing w:after="0"/>
        <w:rPr>
          <w:rFonts w:ascii="Times New Roman" w:hAnsi="Times New Roman"/>
          <w:sz w:val="28"/>
          <w:szCs w:val="28"/>
        </w:rPr>
      </w:pPr>
    </w:p>
    <w:p w:rsidR="008177DE" w:rsidRPr="008177DE" w:rsidRDefault="008177DE" w:rsidP="008177DE">
      <w:pPr>
        <w:spacing w:after="0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177DE" w:rsidRPr="008177DE" w:rsidRDefault="008177DE" w:rsidP="008177DE">
      <w:pPr>
        <w:spacing w:after="0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>Раздольинского</w:t>
      </w:r>
    </w:p>
    <w:p w:rsidR="008177DE" w:rsidRPr="008177DE" w:rsidRDefault="008177DE" w:rsidP="008177DE">
      <w:pPr>
        <w:spacing w:after="0"/>
        <w:rPr>
          <w:rFonts w:ascii="Times New Roman" w:hAnsi="Times New Roman"/>
          <w:sz w:val="28"/>
          <w:szCs w:val="28"/>
        </w:rPr>
      </w:pPr>
      <w:r w:rsidRPr="008177DE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Pr="008177DE">
        <w:rPr>
          <w:rFonts w:ascii="Times New Roman" w:hAnsi="Times New Roman"/>
          <w:sz w:val="28"/>
          <w:szCs w:val="28"/>
        </w:rPr>
        <w:t>С.И.Добрынин</w:t>
      </w:r>
      <w:proofErr w:type="spellEnd"/>
    </w:p>
    <w:p w:rsidR="008177DE" w:rsidRPr="008177DE" w:rsidRDefault="008177DE" w:rsidP="008177DE">
      <w:pPr>
        <w:spacing w:after="0"/>
        <w:rPr>
          <w:rFonts w:ascii="Times New Roman" w:hAnsi="Times New Roman"/>
          <w:sz w:val="28"/>
          <w:szCs w:val="28"/>
        </w:rPr>
      </w:pPr>
    </w:p>
    <w:p w:rsidR="008177DE" w:rsidRPr="008177DE" w:rsidRDefault="008177DE" w:rsidP="008177DE">
      <w:pPr>
        <w:spacing w:after="0"/>
        <w:rPr>
          <w:rFonts w:ascii="Times New Roman" w:hAnsi="Times New Roman"/>
          <w:sz w:val="28"/>
          <w:szCs w:val="28"/>
        </w:rPr>
      </w:pPr>
    </w:p>
    <w:p w:rsidR="008177DE" w:rsidRPr="008177DE" w:rsidRDefault="008177DE" w:rsidP="008177DE">
      <w:pPr>
        <w:shd w:val="clear" w:color="auto" w:fill="FFFFFF"/>
        <w:tabs>
          <w:tab w:val="left" w:pos="851"/>
          <w:tab w:val="left" w:pos="9923"/>
        </w:tabs>
        <w:spacing w:before="269"/>
        <w:ind w:left="4253" w:right="1" w:hanging="4253"/>
        <w:rPr>
          <w:rFonts w:ascii="Times New Roman" w:hAnsi="Times New Roman"/>
          <w:color w:val="000000"/>
          <w:sz w:val="28"/>
          <w:szCs w:val="28"/>
        </w:rPr>
        <w:sectPr w:rsidR="008177DE" w:rsidRPr="008177DE" w:rsidSect="00E3075E">
          <w:type w:val="continuous"/>
          <w:pgSz w:w="11906" w:h="16838"/>
          <w:pgMar w:top="993" w:right="720" w:bottom="851" w:left="1430" w:header="709" w:footer="709" w:gutter="0"/>
          <w:cols w:space="710"/>
        </w:sectPr>
      </w:pPr>
    </w:p>
    <w:p w:rsidR="00465356" w:rsidRDefault="00465356" w:rsidP="000E05D9"/>
    <w:sectPr w:rsidR="0046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784"/>
    <w:multiLevelType w:val="hybridMultilevel"/>
    <w:tmpl w:val="A1F48248"/>
    <w:lvl w:ilvl="0" w:tplc="688E87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272A7"/>
    <w:multiLevelType w:val="hybridMultilevel"/>
    <w:tmpl w:val="E876BE60"/>
    <w:lvl w:ilvl="0" w:tplc="652259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446941"/>
    <w:multiLevelType w:val="hybridMultilevel"/>
    <w:tmpl w:val="17A0B144"/>
    <w:lvl w:ilvl="0" w:tplc="5E4E5E6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D9"/>
    <w:rsid w:val="000B2D75"/>
    <w:rsid w:val="000E05D9"/>
    <w:rsid w:val="00465356"/>
    <w:rsid w:val="004A139C"/>
    <w:rsid w:val="00680809"/>
    <w:rsid w:val="008177DE"/>
    <w:rsid w:val="00E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77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7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8177D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77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7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8177D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2015-05-18T10:28:00Z</cp:lastPrinted>
  <dcterms:created xsi:type="dcterms:W3CDTF">2014-03-31T02:54:00Z</dcterms:created>
  <dcterms:modified xsi:type="dcterms:W3CDTF">2015-05-18T10:30:00Z</dcterms:modified>
</cp:coreProperties>
</file>