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24A" w:rsidRDefault="008A524A" w:rsidP="008208E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600325" y="723900"/>
            <wp:positionH relativeFrom="margin">
              <wp:align>left</wp:align>
            </wp:positionH>
            <wp:positionV relativeFrom="margin">
              <wp:align>top</wp:align>
            </wp:positionV>
            <wp:extent cx="2886075" cy="1924050"/>
            <wp:effectExtent l="0" t="0" r="9525" b="0"/>
            <wp:wrapSquare wrapText="bothSides"/>
            <wp:docPr id="2" name="Рисунок 2" descr="В России изменят критерии получения статуса ребёнок-инвали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России изменят критерии получения статуса ребёнок-инвалид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524A" w:rsidRDefault="008A524A" w:rsidP="008208E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01C6" w:rsidRPr="008A524A" w:rsidRDefault="00C35319" w:rsidP="008208E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524A">
        <w:rPr>
          <w:rFonts w:ascii="Times New Roman" w:hAnsi="Times New Roman" w:cs="Times New Roman"/>
          <w:b/>
          <w:sz w:val="40"/>
          <w:szCs w:val="40"/>
        </w:rPr>
        <w:t>Продление мер социальной поддержки</w:t>
      </w:r>
    </w:p>
    <w:p w:rsidR="008208EC" w:rsidRPr="008A524A" w:rsidRDefault="008208EC" w:rsidP="00C3531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524A">
        <w:rPr>
          <w:rFonts w:ascii="Times New Roman" w:hAnsi="Times New Roman" w:cs="Times New Roman"/>
          <w:b/>
          <w:sz w:val="40"/>
          <w:szCs w:val="40"/>
        </w:rPr>
        <w:t>по инвалидности</w:t>
      </w:r>
    </w:p>
    <w:p w:rsidR="008A524A" w:rsidRDefault="008A524A" w:rsidP="00C35319">
      <w:pPr>
        <w:pStyle w:val="a3"/>
        <w:ind w:firstLine="709"/>
        <w:jc w:val="both"/>
        <w:rPr>
          <w:rStyle w:val="a4"/>
          <w:b w:val="0"/>
          <w:sz w:val="28"/>
          <w:szCs w:val="28"/>
        </w:rPr>
      </w:pPr>
    </w:p>
    <w:p w:rsidR="008208EC" w:rsidRPr="008A524A" w:rsidRDefault="00CD505A" w:rsidP="00C35319">
      <w:pPr>
        <w:pStyle w:val="a3"/>
        <w:ind w:firstLine="709"/>
        <w:jc w:val="both"/>
        <w:rPr>
          <w:rStyle w:val="a4"/>
          <w:b w:val="0"/>
          <w:sz w:val="32"/>
          <w:szCs w:val="28"/>
        </w:rPr>
      </w:pPr>
      <w:r w:rsidRPr="008A524A">
        <w:rPr>
          <w:rStyle w:val="a4"/>
          <w:b w:val="0"/>
          <w:sz w:val="32"/>
          <w:szCs w:val="28"/>
        </w:rPr>
        <w:t>Постановлением Правительства Российской Федерации от 5 апреля 2022г. № 588 утверждены новые правила признания лица инвалидом.</w:t>
      </w:r>
      <w:r w:rsidR="006E59FC" w:rsidRPr="008A524A">
        <w:rPr>
          <w:rStyle w:val="a4"/>
          <w:b w:val="0"/>
          <w:sz w:val="32"/>
          <w:szCs w:val="28"/>
        </w:rPr>
        <w:t xml:space="preserve"> </w:t>
      </w:r>
    </w:p>
    <w:p w:rsidR="00CD505A" w:rsidRPr="008A524A" w:rsidRDefault="00CD505A" w:rsidP="00C35319">
      <w:pPr>
        <w:pStyle w:val="a3"/>
        <w:ind w:firstLine="709"/>
        <w:jc w:val="both"/>
        <w:rPr>
          <w:sz w:val="32"/>
          <w:szCs w:val="28"/>
        </w:rPr>
      </w:pPr>
      <w:r w:rsidRPr="008A524A">
        <w:rPr>
          <w:sz w:val="32"/>
          <w:szCs w:val="28"/>
        </w:rPr>
        <w:t xml:space="preserve">Гражданам, срок инвалидности которых заканчивается </w:t>
      </w:r>
      <w:r w:rsidR="008208EC" w:rsidRPr="008A524A">
        <w:rPr>
          <w:sz w:val="32"/>
          <w:szCs w:val="28"/>
        </w:rPr>
        <w:t xml:space="preserve">с </w:t>
      </w:r>
      <w:r w:rsidRPr="008A524A">
        <w:rPr>
          <w:b/>
          <w:sz w:val="32"/>
          <w:szCs w:val="28"/>
        </w:rPr>
        <w:t>1 июля</w:t>
      </w:r>
      <w:r w:rsidRPr="008A524A">
        <w:rPr>
          <w:sz w:val="32"/>
          <w:szCs w:val="28"/>
        </w:rPr>
        <w:t xml:space="preserve"> </w:t>
      </w:r>
      <w:r w:rsidR="008208EC" w:rsidRPr="008A524A">
        <w:rPr>
          <w:b/>
          <w:sz w:val="32"/>
          <w:szCs w:val="28"/>
        </w:rPr>
        <w:t>2022г</w:t>
      </w:r>
      <w:r w:rsidR="008208EC" w:rsidRPr="008A524A">
        <w:rPr>
          <w:sz w:val="32"/>
          <w:szCs w:val="28"/>
        </w:rPr>
        <w:t>.</w:t>
      </w:r>
      <w:r w:rsidR="000E0483" w:rsidRPr="008A524A">
        <w:rPr>
          <w:sz w:val="32"/>
          <w:szCs w:val="28"/>
        </w:rPr>
        <w:t>,</w:t>
      </w:r>
      <w:r w:rsidR="00D4148D" w:rsidRPr="008A524A">
        <w:rPr>
          <w:sz w:val="32"/>
          <w:szCs w:val="28"/>
        </w:rPr>
        <w:t xml:space="preserve"> </w:t>
      </w:r>
      <w:r w:rsidR="00D4148D" w:rsidRPr="008A524A">
        <w:rPr>
          <w:b/>
          <w:sz w:val="32"/>
          <w:szCs w:val="28"/>
        </w:rPr>
        <w:t>не предусмотрено автоматическое продление инвалидности</w:t>
      </w:r>
      <w:r w:rsidR="00D4148D" w:rsidRPr="008A524A">
        <w:rPr>
          <w:sz w:val="32"/>
          <w:szCs w:val="28"/>
        </w:rPr>
        <w:t>.</w:t>
      </w:r>
      <w:r w:rsidR="008208EC" w:rsidRPr="008A524A">
        <w:rPr>
          <w:sz w:val="32"/>
          <w:szCs w:val="28"/>
        </w:rPr>
        <w:t xml:space="preserve"> </w:t>
      </w:r>
      <w:r w:rsidR="009B0800" w:rsidRPr="008A524A">
        <w:rPr>
          <w:sz w:val="32"/>
          <w:szCs w:val="28"/>
        </w:rPr>
        <w:t xml:space="preserve">Для продления инвалидности </w:t>
      </w:r>
      <w:r w:rsidRPr="008A524A">
        <w:rPr>
          <w:sz w:val="32"/>
          <w:szCs w:val="28"/>
        </w:rPr>
        <w:t>необходимо</w:t>
      </w:r>
      <w:r w:rsidR="006E59FC" w:rsidRPr="008A524A">
        <w:rPr>
          <w:sz w:val="32"/>
          <w:szCs w:val="28"/>
        </w:rPr>
        <w:t xml:space="preserve"> о</w:t>
      </w:r>
      <w:r w:rsidR="008208EC" w:rsidRPr="008A524A">
        <w:rPr>
          <w:sz w:val="32"/>
          <w:szCs w:val="28"/>
        </w:rPr>
        <w:t xml:space="preserve">братиться </w:t>
      </w:r>
      <w:r w:rsidR="006E59FC" w:rsidRPr="008A524A">
        <w:rPr>
          <w:sz w:val="32"/>
          <w:szCs w:val="28"/>
        </w:rPr>
        <w:t>в медицинск</w:t>
      </w:r>
      <w:r w:rsidR="008208EC" w:rsidRPr="008A524A">
        <w:rPr>
          <w:sz w:val="32"/>
          <w:szCs w:val="28"/>
        </w:rPr>
        <w:t>ую</w:t>
      </w:r>
      <w:r w:rsidR="006E59FC" w:rsidRPr="008A524A">
        <w:rPr>
          <w:sz w:val="32"/>
          <w:szCs w:val="28"/>
        </w:rPr>
        <w:t xml:space="preserve"> организаци</w:t>
      </w:r>
      <w:r w:rsidR="008208EC" w:rsidRPr="008A524A">
        <w:rPr>
          <w:sz w:val="32"/>
          <w:szCs w:val="28"/>
        </w:rPr>
        <w:t xml:space="preserve">ю </w:t>
      </w:r>
      <w:r w:rsidR="009B0800" w:rsidRPr="008A524A">
        <w:rPr>
          <w:sz w:val="32"/>
          <w:szCs w:val="28"/>
        </w:rPr>
        <w:t>за</w:t>
      </w:r>
      <w:r w:rsidR="008208EC" w:rsidRPr="008A524A">
        <w:rPr>
          <w:sz w:val="32"/>
          <w:szCs w:val="28"/>
        </w:rPr>
        <w:t xml:space="preserve"> </w:t>
      </w:r>
      <w:r w:rsidR="009B0800" w:rsidRPr="008A524A">
        <w:rPr>
          <w:sz w:val="32"/>
          <w:szCs w:val="28"/>
        </w:rPr>
        <w:t>направлением</w:t>
      </w:r>
      <w:r w:rsidR="006E59FC" w:rsidRPr="008A524A">
        <w:rPr>
          <w:sz w:val="32"/>
          <w:szCs w:val="28"/>
        </w:rPr>
        <w:t xml:space="preserve"> на </w:t>
      </w:r>
      <w:r w:rsidR="008208EC" w:rsidRPr="008A524A">
        <w:rPr>
          <w:sz w:val="32"/>
          <w:szCs w:val="28"/>
        </w:rPr>
        <w:t xml:space="preserve">комиссию </w:t>
      </w:r>
      <w:r w:rsidR="006E59FC" w:rsidRPr="008A524A">
        <w:rPr>
          <w:sz w:val="32"/>
          <w:szCs w:val="28"/>
        </w:rPr>
        <w:t>МСЭ.</w:t>
      </w:r>
    </w:p>
    <w:p w:rsidR="006E59FC" w:rsidRPr="008A524A" w:rsidRDefault="006E59FC" w:rsidP="00C35319">
      <w:pPr>
        <w:pStyle w:val="a3"/>
        <w:ind w:firstLine="709"/>
        <w:jc w:val="both"/>
        <w:rPr>
          <w:sz w:val="32"/>
          <w:szCs w:val="28"/>
        </w:rPr>
      </w:pPr>
      <w:r w:rsidRPr="008A524A">
        <w:rPr>
          <w:sz w:val="32"/>
          <w:szCs w:val="28"/>
        </w:rPr>
        <w:t xml:space="preserve">После продления инвалидности </w:t>
      </w:r>
      <w:r w:rsidR="00D4148D" w:rsidRPr="008A524A">
        <w:rPr>
          <w:sz w:val="32"/>
          <w:szCs w:val="28"/>
        </w:rPr>
        <w:t xml:space="preserve">данным гражданам </w:t>
      </w:r>
      <w:r w:rsidR="009B0800" w:rsidRPr="008A524A">
        <w:rPr>
          <w:sz w:val="32"/>
          <w:szCs w:val="28"/>
        </w:rPr>
        <w:t>нужно</w:t>
      </w:r>
      <w:r w:rsidR="000E0483" w:rsidRPr="008A524A">
        <w:rPr>
          <w:sz w:val="32"/>
          <w:szCs w:val="28"/>
        </w:rPr>
        <w:t xml:space="preserve"> заблаговременно</w:t>
      </w:r>
      <w:r w:rsidRPr="008A524A">
        <w:rPr>
          <w:sz w:val="32"/>
          <w:szCs w:val="28"/>
        </w:rPr>
        <w:t xml:space="preserve"> обратиться </w:t>
      </w:r>
      <w:r w:rsidR="00D4148D" w:rsidRPr="008A524A">
        <w:rPr>
          <w:b/>
          <w:sz w:val="32"/>
          <w:szCs w:val="28"/>
        </w:rPr>
        <w:t>за</w:t>
      </w:r>
      <w:r w:rsidR="00C35319" w:rsidRPr="008A524A">
        <w:rPr>
          <w:b/>
          <w:sz w:val="32"/>
          <w:szCs w:val="28"/>
        </w:rPr>
        <w:t xml:space="preserve"> продлени</w:t>
      </w:r>
      <w:r w:rsidR="00D4148D" w:rsidRPr="008A524A">
        <w:rPr>
          <w:b/>
          <w:sz w:val="32"/>
          <w:szCs w:val="28"/>
        </w:rPr>
        <w:t>ем</w:t>
      </w:r>
      <w:r w:rsidR="00C35319" w:rsidRPr="008A524A">
        <w:rPr>
          <w:b/>
          <w:sz w:val="32"/>
          <w:szCs w:val="28"/>
        </w:rPr>
        <w:t xml:space="preserve"> мер социальной поддержки</w:t>
      </w:r>
      <w:r w:rsidR="004D3652" w:rsidRPr="008A524A">
        <w:rPr>
          <w:b/>
          <w:sz w:val="32"/>
          <w:szCs w:val="28"/>
        </w:rPr>
        <w:t>.</w:t>
      </w:r>
      <w:r w:rsidR="004D3652" w:rsidRPr="008A524A">
        <w:rPr>
          <w:sz w:val="32"/>
          <w:szCs w:val="28"/>
        </w:rPr>
        <w:t xml:space="preserve"> </w:t>
      </w:r>
    </w:p>
    <w:p w:rsidR="00C35319" w:rsidRPr="008A524A" w:rsidRDefault="006E59FC" w:rsidP="008208EC">
      <w:pPr>
        <w:pStyle w:val="a3"/>
        <w:jc w:val="both"/>
        <w:rPr>
          <w:sz w:val="32"/>
          <w:szCs w:val="28"/>
        </w:rPr>
      </w:pPr>
      <w:r w:rsidRPr="008A524A">
        <w:rPr>
          <w:sz w:val="32"/>
          <w:szCs w:val="28"/>
        </w:rPr>
        <w:t>Д</w:t>
      </w:r>
      <w:r w:rsidR="004D3652" w:rsidRPr="008A524A">
        <w:rPr>
          <w:sz w:val="32"/>
          <w:szCs w:val="28"/>
        </w:rPr>
        <w:t>окумент</w:t>
      </w:r>
      <w:r w:rsidRPr="008A524A">
        <w:rPr>
          <w:sz w:val="32"/>
          <w:szCs w:val="28"/>
        </w:rPr>
        <w:t xml:space="preserve">ы на продление </w:t>
      </w:r>
      <w:r w:rsidR="008208EC" w:rsidRPr="008A524A">
        <w:rPr>
          <w:sz w:val="32"/>
          <w:szCs w:val="28"/>
        </w:rPr>
        <w:t xml:space="preserve">мер социальной поддержки </w:t>
      </w:r>
      <w:r w:rsidR="004D3652" w:rsidRPr="008A524A">
        <w:rPr>
          <w:sz w:val="32"/>
          <w:szCs w:val="28"/>
        </w:rPr>
        <w:t>можно подать:</w:t>
      </w:r>
    </w:p>
    <w:p w:rsidR="004D3652" w:rsidRPr="008A524A" w:rsidRDefault="004D3652" w:rsidP="004D3652">
      <w:pPr>
        <w:pStyle w:val="a3"/>
        <w:spacing w:before="0" w:beforeAutospacing="0" w:after="0" w:afterAutospacing="0"/>
        <w:jc w:val="both"/>
        <w:rPr>
          <w:rStyle w:val="a5"/>
          <w:sz w:val="32"/>
          <w:szCs w:val="28"/>
        </w:rPr>
      </w:pPr>
      <w:proofErr w:type="gramStart"/>
      <w:r w:rsidRPr="008A524A">
        <w:rPr>
          <w:sz w:val="28"/>
          <w:szCs w:val="27"/>
        </w:rPr>
        <w:t>1)</w:t>
      </w:r>
      <w:r w:rsidRPr="008A524A">
        <w:rPr>
          <w:sz w:val="32"/>
          <w:szCs w:val="28"/>
        </w:rPr>
        <w:t>Портал</w:t>
      </w:r>
      <w:proofErr w:type="gramEnd"/>
      <w:r w:rsidRPr="008A524A">
        <w:rPr>
          <w:sz w:val="32"/>
          <w:szCs w:val="28"/>
        </w:rPr>
        <w:t xml:space="preserve"> государственных услуг Российской Федерации»    </w:t>
      </w:r>
      <w:hyperlink r:id="rId5" w:history="1">
        <w:r w:rsidRPr="008A524A">
          <w:rPr>
            <w:rStyle w:val="a5"/>
            <w:sz w:val="32"/>
            <w:szCs w:val="28"/>
          </w:rPr>
          <w:t>https://www.gosuslugi.ru/</w:t>
        </w:r>
      </w:hyperlink>
      <w:r w:rsidRPr="008A524A">
        <w:rPr>
          <w:rStyle w:val="a5"/>
          <w:sz w:val="32"/>
          <w:szCs w:val="28"/>
        </w:rPr>
        <w:t>;</w:t>
      </w:r>
    </w:p>
    <w:p w:rsidR="004D3652" w:rsidRPr="008A524A" w:rsidRDefault="004D3652" w:rsidP="004D3652">
      <w:pPr>
        <w:pStyle w:val="a3"/>
        <w:spacing w:before="0" w:beforeAutospacing="0" w:after="0" w:afterAutospacing="0"/>
        <w:jc w:val="both"/>
        <w:rPr>
          <w:sz w:val="32"/>
          <w:szCs w:val="28"/>
        </w:rPr>
      </w:pPr>
      <w:r w:rsidRPr="008A524A">
        <w:rPr>
          <w:sz w:val="32"/>
          <w:szCs w:val="28"/>
        </w:rPr>
        <w:t xml:space="preserve">2)  МФЦ, предварительно записавшись по тел. 8-800-1000-447;  </w:t>
      </w:r>
    </w:p>
    <w:p w:rsidR="004D3652" w:rsidRPr="008A524A" w:rsidRDefault="004D3652" w:rsidP="004D3652">
      <w:pPr>
        <w:pStyle w:val="a3"/>
        <w:spacing w:before="0" w:beforeAutospacing="0" w:after="0" w:afterAutospacing="0"/>
        <w:jc w:val="both"/>
        <w:rPr>
          <w:sz w:val="32"/>
          <w:szCs w:val="28"/>
        </w:rPr>
      </w:pPr>
      <w:r w:rsidRPr="008A524A">
        <w:rPr>
          <w:sz w:val="32"/>
          <w:szCs w:val="28"/>
        </w:rPr>
        <w:t xml:space="preserve">3) </w:t>
      </w:r>
      <w:r w:rsidRPr="008A524A">
        <w:rPr>
          <w:rStyle w:val="a5"/>
          <w:rFonts w:eastAsiaTheme="minorEastAsia"/>
          <w:sz w:val="32"/>
          <w:szCs w:val="28"/>
        </w:rPr>
        <w:t>направить через организации почтовой связи</w:t>
      </w:r>
      <w:r w:rsidR="006E59FC" w:rsidRPr="008A524A">
        <w:rPr>
          <w:rStyle w:val="a5"/>
          <w:rFonts w:eastAsiaTheme="minorEastAsia"/>
          <w:sz w:val="32"/>
          <w:szCs w:val="28"/>
        </w:rPr>
        <w:t xml:space="preserve"> (нотариально заверенные копии)</w:t>
      </w:r>
      <w:r w:rsidRPr="008A524A">
        <w:rPr>
          <w:rStyle w:val="a5"/>
          <w:rFonts w:eastAsiaTheme="minorEastAsia"/>
          <w:sz w:val="32"/>
          <w:szCs w:val="28"/>
        </w:rPr>
        <w:t>;</w:t>
      </w:r>
    </w:p>
    <w:p w:rsidR="004D3652" w:rsidRPr="008A524A" w:rsidRDefault="004D3652" w:rsidP="004D3652">
      <w:pPr>
        <w:pStyle w:val="a3"/>
        <w:spacing w:before="0" w:beforeAutospacing="0" w:after="0" w:afterAutospacing="0"/>
        <w:jc w:val="both"/>
        <w:rPr>
          <w:sz w:val="32"/>
          <w:szCs w:val="28"/>
        </w:rPr>
      </w:pPr>
      <w:r w:rsidRPr="008A524A">
        <w:rPr>
          <w:rStyle w:val="a5"/>
          <w:sz w:val="32"/>
          <w:szCs w:val="28"/>
        </w:rPr>
        <w:t xml:space="preserve">4) социальные </w:t>
      </w:r>
      <w:r w:rsidRPr="008A524A">
        <w:rPr>
          <w:sz w:val="32"/>
          <w:szCs w:val="28"/>
        </w:rPr>
        <w:t>участковые службы МО</w:t>
      </w:r>
      <w:r w:rsidRPr="008A524A">
        <w:rPr>
          <w:rStyle w:val="a5"/>
          <w:sz w:val="32"/>
          <w:szCs w:val="28"/>
        </w:rPr>
        <w:t xml:space="preserve"> </w:t>
      </w:r>
      <w:proofErr w:type="spellStart"/>
      <w:r w:rsidRPr="008A524A">
        <w:rPr>
          <w:rStyle w:val="a5"/>
          <w:sz w:val="32"/>
          <w:szCs w:val="28"/>
        </w:rPr>
        <w:t>Усольского</w:t>
      </w:r>
      <w:proofErr w:type="spellEnd"/>
      <w:r w:rsidRPr="008A524A">
        <w:rPr>
          <w:rStyle w:val="a5"/>
          <w:sz w:val="32"/>
          <w:szCs w:val="28"/>
        </w:rPr>
        <w:t xml:space="preserve"> района, для </w:t>
      </w:r>
      <w:proofErr w:type="gramStart"/>
      <w:r w:rsidRPr="008A524A">
        <w:rPr>
          <w:rStyle w:val="a5"/>
          <w:sz w:val="32"/>
          <w:szCs w:val="28"/>
        </w:rPr>
        <w:t xml:space="preserve">жителей  </w:t>
      </w:r>
      <w:proofErr w:type="spellStart"/>
      <w:r w:rsidRPr="008A524A">
        <w:rPr>
          <w:sz w:val="32"/>
          <w:szCs w:val="28"/>
        </w:rPr>
        <w:t>Усольского</w:t>
      </w:r>
      <w:proofErr w:type="spellEnd"/>
      <w:proofErr w:type="gramEnd"/>
      <w:r w:rsidRPr="008A524A">
        <w:rPr>
          <w:sz w:val="32"/>
          <w:szCs w:val="28"/>
        </w:rPr>
        <w:t xml:space="preserve"> района;</w:t>
      </w:r>
    </w:p>
    <w:p w:rsidR="004D3652" w:rsidRPr="008A524A" w:rsidRDefault="004D3652" w:rsidP="004D3652">
      <w:pPr>
        <w:spacing w:after="0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8A524A">
        <w:rPr>
          <w:rFonts w:ascii="Times New Roman" w:hAnsi="Times New Roman" w:cs="Times New Roman"/>
          <w:sz w:val="32"/>
          <w:szCs w:val="28"/>
        </w:rPr>
        <w:t xml:space="preserve">5) </w:t>
      </w:r>
      <w:r w:rsidRPr="008A524A">
        <w:rPr>
          <w:rStyle w:val="a5"/>
          <w:rFonts w:ascii="Times New Roman" w:hAnsi="Times New Roman" w:cs="Times New Roman"/>
          <w:sz w:val="32"/>
          <w:szCs w:val="28"/>
        </w:rPr>
        <w:t xml:space="preserve"> управление социальной защиты</w:t>
      </w:r>
      <w:r w:rsidR="009B0800" w:rsidRPr="008A524A">
        <w:rPr>
          <w:rStyle w:val="a5"/>
          <w:rFonts w:ascii="Times New Roman" w:hAnsi="Times New Roman" w:cs="Times New Roman"/>
          <w:sz w:val="32"/>
          <w:szCs w:val="28"/>
        </w:rPr>
        <w:t>. Записаться можно</w:t>
      </w:r>
      <w:r w:rsidR="0041540D" w:rsidRPr="008A524A">
        <w:rPr>
          <w:rStyle w:val="a5"/>
          <w:rFonts w:ascii="Times New Roman" w:hAnsi="Times New Roman" w:cs="Times New Roman"/>
          <w:sz w:val="32"/>
          <w:szCs w:val="28"/>
        </w:rPr>
        <w:t xml:space="preserve"> </w:t>
      </w:r>
      <w:r w:rsidRPr="008A524A">
        <w:rPr>
          <w:rFonts w:ascii="Times New Roman" w:hAnsi="Times New Roman" w:cs="Times New Roman"/>
          <w:bCs/>
          <w:sz w:val="32"/>
          <w:szCs w:val="28"/>
        </w:rPr>
        <w:t xml:space="preserve">по телефонам:  </w:t>
      </w:r>
    </w:p>
    <w:p w:rsidR="004D3652" w:rsidRPr="008A524A" w:rsidRDefault="004D3652" w:rsidP="0041540D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8A524A">
        <w:rPr>
          <w:rFonts w:ascii="Times New Roman" w:hAnsi="Times New Roman" w:cs="Times New Roman"/>
          <w:bCs/>
          <w:sz w:val="32"/>
          <w:szCs w:val="28"/>
        </w:rPr>
        <w:t>8(395) 43 6-75-86</w:t>
      </w:r>
    </w:p>
    <w:p w:rsidR="004D3652" w:rsidRPr="008A524A" w:rsidRDefault="004D3652" w:rsidP="0041540D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8A524A">
        <w:rPr>
          <w:rFonts w:ascii="Times New Roman" w:hAnsi="Times New Roman" w:cs="Times New Roman"/>
          <w:sz w:val="32"/>
          <w:szCs w:val="28"/>
        </w:rPr>
        <w:t>8(983) 401 24 78</w:t>
      </w:r>
    </w:p>
    <w:p w:rsidR="004D3652" w:rsidRPr="008A524A" w:rsidRDefault="004D3652" w:rsidP="0041540D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8A524A">
        <w:rPr>
          <w:rFonts w:ascii="Times New Roman" w:hAnsi="Times New Roman" w:cs="Times New Roman"/>
          <w:sz w:val="32"/>
          <w:szCs w:val="28"/>
        </w:rPr>
        <w:t>8(983) 247 10 94</w:t>
      </w:r>
    </w:p>
    <w:p w:rsidR="00C35319" w:rsidRDefault="004D3652" w:rsidP="008A524A">
      <w:pPr>
        <w:spacing w:after="0"/>
        <w:jc w:val="center"/>
      </w:pPr>
      <w:r w:rsidRPr="008A524A">
        <w:rPr>
          <w:rFonts w:ascii="Times New Roman" w:hAnsi="Times New Roman" w:cs="Times New Roman"/>
          <w:sz w:val="32"/>
          <w:szCs w:val="28"/>
        </w:rPr>
        <w:t>8(</w:t>
      </w:r>
      <w:r w:rsidR="004728FC" w:rsidRPr="008A524A">
        <w:rPr>
          <w:rFonts w:ascii="Times New Roman" w:hAnsi="Times New Roman" w:cs="Times New Roman"/>
          <w:sz w:val="32"/>
          <w:szCs w:val="28"/>
        </w:rPr>
        <w:t>950</w:t>
      </w:r>
      <w:r w:rsidRPr="008A524A">
        <w:rPr>
          <w:rFonts w:ascii="Times New Roman" w:hAnsi="Times New Roman" w:cs="Times New Roman"/>
          <w:sz w:val="32"/>
          <w:szCs w:val="28"/>
        </w:rPr>
        <w:t xml:space="preserve">) </w:t>
      </w:r>
      <w:r w:rsidR="004728FC" w:rsidRPr="008A524A">
        <w:rPr>
          <w:rFonts w:ascii="Times New Roman" w:hAnsi="Times New Roman" w:cs="Times New Roman"/>
          <w:sz w:val="32"/>
          <w:szCs w:val="28"/>
        </w:rPr>
        <w:t>1</w:t>
      </w:r>
      <w:r w:rsidRPr="008A524A">
        <w:rPr>
          <w:rFonts w:ascii="Times New Roman" w:hAnsi="Times New Roman" w:cs="Times New Roman"/>
          <w:sz w:val="32"/>
          <w:szCs w:val="28"/>
        </w:rPr>
        <w:t xml:space="preserve">47 </w:t>
      </w:r>
      <w:r w:rsidR="004728FC" w:rsidRPr="008A524A">
        <w:rPr>
          <w:rFonts w:ascii="Times New Roman" w:hAnsi="Times New Roman" w:cs="Times New Roman"/>
          <w:sz w:val="32"/>
          <w:szCs w:val="28"/>
        </w:rPr>
        <w:t>51</w:t>
      </w:r>
      <w:r w:rsidRPr="008A524A">
        <w:rPr>
          <w:rFonts w:ascii="Times New Roman" w:hAnsi="Times New Roman" w:cs="Times New Roman"/>
          <w:sz w:val="32"/>
          <w:szCs w:val="28"/>
        </w:rPr>
        <w:t xml:space="preserve"> </w:t>
      </w:r>
      <w:r w:rsidR="004728FC" w:rsidRPr="008A524A">
        <w:rPr>
          <w:rFonts w:ascii="Times New Roman" w:hAnsi="Times New Roman" w:cs="Times New Roman"/>
          <w:sz w:val="32"/>
          <w:szCs w:val="28"/>
        </w:rPr>
        <w:t>23</w:t>
      </w:r>
    </w:p>
    <w:sectPr w:rsidR="00C3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19"/>
    <w:rsid w:val="000E0483"/>
    <w:rsid w:val="0041540D"/>
    <w:rsid w:val="004728FC"/>
    <w:rsid w:val="00483943"/>
    <w:rsid w:val="004D3652"/>
    <w:rsid w:val="006E59FC"/>
    <w:rsid w:val="008208EC"/>
    <w:rsid w:val="008A524A"/>
    <w:rsid w:val="009B0800"/>
    <w:rsid w:val="00B301C6"/>
    <w:rsid w:val="00C35319"/>
    <w:rsid w:val="00CD505A"/>
    <w:rsid w:val="00D4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645C2-21BA-41F2-B66B-81BFC2F3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319"/>
    <w:rPr>
      <w:b/>
      <w:bCs/>
    </w:rPr>
  </w:style>
  <w:style w:type="character" w:styleId="a5">
    <w:name w:val="Hyperlink"/>
    <w:basedOn w:val="a0"/>
    <w:uiPriority w:val="99"/>
    <w:semiHidden/>
    <w:unhideWhenUsed/>
    <w:rsid w:val="004D3652"/>
  </w:style>
  <w:style w:type="paragraph" w:styleId="a6">
    <w:name w:val="Balloon Text"/>
    <w:basedOn w:val="a"/>
    <w:link w:val="a7"/>
    <w:uiPriority w:val="99"/>
    <w:semiHidden/>
    <w:unhideWhenUsed/>
    <w:rsid w:val="000E0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0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Кирьянова</dc:creator>
  <cp:lastModifiedBy>Мария</cp:lastModifiedBy>
  <cp:revision>2</cp:revision>
  <cp:lastPrinted>2022-06-14T08:09:00Z</cp:lastPrinted>
  <dcterms:created xsi:type="dcterms:W3CDTF">2022-06-15T03:43:00Z</dcterms:created>
  <dcterms:modified xsi:type="dcterms:W3CDTF">2022-06-15T03:43:00Z</dcterms:modified>
</cp:coreProperties>
</file>