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2" w:rsidRDefault="00C360C2" w:rsidP="00A87C0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18.11.2019г. №136</w:t>
      </w: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87C0C" w:rsidRPr="00A87C0C" w:rsidRDefault="00A87C0C" w:rsidP="00A87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87C0C" w:rsidRPr="00A87C0C" w:rsidRDefault="00A87C0C" w:rsidP="00A87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87C0C" w:rsidRPr="00A87C0C" w:rsidRDefault="00A87C0C" w:rsidP="00A87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ОТ 4 ИЮЛЯ 2019 ГОДА №66 </w:t>
      </w:r>
      <w:r w:rsidRPr="00A87C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ОСУЩЕСТВЛЕНИЯ МУНИЦИПАЛЬНОГО ЗЕМЕЛЬНОГО КОНТРОЛЯ НА ТЕРРИТОРИИ СЕЛЬСКОГО ПОСЕЛЕНИЯ РАЗДОЛЬИНСКОГО МУНИЦИПАЛЬНОГО ОБРАЗОВАНИЯ»</w:t>
      </w:r>
    </w:p>
    <w:p w:rsidR="00A87C0C" w:rsidRPr="00A87C0C" w:rsidRDefault="00A87C0C" w:rsidP="00A87C0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0C" w:rsidRPr="00A87C0C" w:rsidRDefault="00B556AD" w:rsidP="00A87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муниципального нормативного правового акта, на основании экспертного заключения №2204 от 20.09.2019г., в </w:t>
      </w:r>
      <w:r w:rsidR="00A87C0C"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A87C0C" w:rsidRPr="00A87C0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Федерации»,», Положением о порядке осуществления муниципального земельного контроля в отношении земель на территории Раздольинского муниципального образования, утверждённым постановлением администрации Раздольинского муниципального образования от 13.07.2018г. №63, руководствуясь</w:t>
      </w:r>
      <w:r w:rsidR="00A87C0C" w:rsidRPr="00A87C0C">
        <w:rPr>
          <w:rFonts w:ascii="Arial" w:eastAsia="Calibri" w:hAnsi="Arial" w:cs="Arial"/>
          <w:sz w:val="24"/>
          <w:szCs w:val="24"/>
        </w:rPr>
        <w:t xml:space="preserve"> статьями </w:t>
      </w:r>
      <w:r w:rsidR="00A87C0C" w:rsidRPr="00A87C0C">
        <w:rPr>
          <w:rFonts w:ascii="Arial" w:eastAsia="Times New Roman" w:hAnsi="Arial" w:cs="Arial"/>
          <w:sz w:val="24"/>
          <w:szCs w:val="24"/>
          <w:lang w:eastAsia="ru-RU"/>
        </w:rPr>
        <w:t>6,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A87C0C" w:rsidRPr="00A87C0C" w:rsidRDefault="00A87C0C" w:rsidP="00A87C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87C0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87C0C" w:rsidRPr="00A87C0C" w:rsidRDefault="00A87C0C" w:rsidP="00A87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C0C" w:rsidRDefault="00A87C0C" w:rsidP="00A87C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от 04.07.2019г. №66 </w:t>
      </w:r>
      <w:r w:rsidR="00C464A3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муниципального земельного контроля на территории Раздольинского муниципального образования</w:t>
      </w:r>
      <w:r w:rsidR="00C464A3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7C0C" w:rsidRPr="002357C1" w:rsidRDefault="00D747F4" w:rsidP="002357C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7C0C">
        <w:rPr>
          <w:rFonts w:ascii="Arial" w:eastAsia="Times New Roman" w:hAnsi="Arial" w:cs="Arial"/>
          <w:sz w:val="24"/>
          <w:szCs w:val="24"/>
          <w:lang w:eastAsia="ru-RU"/>
        </w:rPr>
        <w:t>2. Статью 8 административного регламента дополнить п</w:t>
      </w:r>
      <w:r w:rsidR="002357C1">
        <w:rPr>
          <w:rFonts w:ascii="Arial" w:eastAsia="Times New Roman" w:hAnsi="Arial" w:cs="Arial"/>
          <w:sz w:val="24"/>
          <w:szCs w:val="24"/>
          <w:lang w:eastAsia="ru-RU"/>
        </w:rPr>
        <w:t xml:space="preserve">унктом 8 следующего содержания: </w:t>
      </w:r>
      <w:r w:rsidR="008E42C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A87C0C" w:rsidRPr="008E42C4">
        <w:rPr>
          <w:rFonts w:ascii="Arial" w:hAnsi="Arial" w:cs="Arial"/>
          <w:spacing w:val="2"/>
          <w:sz w:val="24"/>
          <w:szCs w:val="24"/>
          <w:shd w:val="clear" w:color="auto" w:fill="FFFFFF"/>
        </w:rPr>
        <w:t>апрашивать в соответствии со своей компетенцией и безвозмездно получать на основании запросов в письменной форме от органов государственной власти, органов местного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</w:t>
      </w:r>
      <w:r w:rsidR="008E42C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E42C4" w:rsidRPr="008E42C4" w:rsidRDefault="00D747F4" w:rsidP="00B556A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shd w:val="clear" w:color="auto" w:fill="FFFFFF"/>
        </w:rPr>
        <w:t>1.</w:t>
      </w:r>
      <w:r w:rsidR="008E42C4" w:rsidRPr="008E42C4">
        <w:rPr>
          <w:rFonts w:ascii="Arial" w:hAnsi="Arial" w:cs="Arial"/>
          <w:spacing w:val="2"/>
          <w:shd w:val="clear" w:color="auto" w:fill="FFFFFF"/>
        </w:rPr>
        <w:t xml:space="preserve">3. Статью 32 административного регламента </w:t>
      </w:r>
      <w:r w:rsidR="008E42C4" w:rsidRPr="008E42C4">
        <w:rPr>
          <w:rFonts w:ascii="Arial" w:hAnsi="Arial" w:cs="Arial"/>
          <w:spacing w:val="2"/>
        </w:rPr>
        <w:t>изложить в новой редакции: Решение о проведении проверки оформляется правовым актом органа муниципального земельного контроля (далее - правовой акт о проведении проверки), в котором указываются</w:t>
      </w:r>
      <w:r w:rsidR="00B50416">
        <w:rPr>
          <w:rFonts w:ascii="Arial" w:hAnsi="Arial" w:cs="Arial"/>
          <w:spacing w:val="2"/>
        </w:rPr>
        <w:t>:</w:t>
      </w:r>
    </w:p>
    <w:p w:rsidR="008E42C4" w:rsidRP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>1) наименование органа муниципального земельного контроля;</w:t>
      </w:r>
    </w:p>
    <w:p w:rsidR="008E42C4" w:rsidRP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 xml:space="preserve">2) фамилия, имя, отчество (при наличии), должность лица или должностных лиц органа муниципального земельного контроля, уполномоченных на </w:t>
      </w:r>
      <w:r w:rsidRPr="008E42C4">
        <w:rPr>
          <w:rFonts w:ascii="Arial" w:hAnsi="Arial" w:cs="Arial"/>
          <w:spacing w:val="2"/>
        </w:rPr>
        <w:lastRenderedPageBreak/>
        <w:t>проведение проверки, а также привлекаемых к проведению проверки экспертов, представителей экспертных организаций;</w:t>
      </w:r>
    </w:p>
    <w:p w:rsidR="008E42C4" w:rsidRP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>3) наименование, адрес места нахождения органа государственной власти, органа местного самоуправления, фамилия, имя, отчество (при наличии), адрес места жительства гражданина, в отношении которых проводится проверка;</w:t>
      </w:r>
    </w:p>
    <w:p w:rsidR="008E42C4" w:rsidRP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>4) цели, задачи, предмет проверки, срок ее проведения (даты начала и окончания проведения), перечень мероприятий, необходимых для достижения целей и задач проверки (фотосъемка объектов земельных отношений, в отношении которых проводится проверка, обмер границ объектов земельных отношений, в отношении которых проводится проверка, и другие);</w:t>
      </w:r>
    </w:p>
    <w:p w:rsidR="008E42C4" w:rsidRP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>5) основания проведения проверки, в том числе подлежащие проверке требования земельного законодательства;</w:t>
      </w:r>
    </w:p>
    <w:p w:rsidR="008E42C4" w:rsidRP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>6) местоположение объекта земельных отношений, в отношении которого проводится проверка, его кадастровый номер (при наличии);</w:t>
      </w:r>
    </w:p>
    <w:p w:rsidR="008E42C4" w:rsidRP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>7) правообладатель объекта земельных отношений (при наличии);</w:t>
      </w:r>
    </w:p>
    <w:p w:rsidR="008E42C4" w:rsidRDefault="008E42C4" w:rsidP="008E42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E42C4">
        <w:rPr>
          <w:rFonts w:ascii="Arial" w:hAnsi="Arial" w:cs="Arial"/>
          <w:spacing w:val="2"/>
        </w:rPr>
        <w:t>8) перечень документов, представление которых органом государственной власти, органом местного самоуправления, гражданином необходимо для достижения целей и задач проведения проверки.</w:t>
      </w:r>
    </w:p>
    <w:p w:rsidR="00C94A76" w:rsidRDefault="00D747F4" w:rsidP="006519E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</w:t>
      </w:r>
      <w:r w:rsidR="00563AB5">
        <w:rPr>
          <w:rFonts w:ascii="Arial" w:hAnsi="Arial" w:cs="Arial"/>
          <w:spacing w:val="2"/>
        </w:rPr>
        <w:t xml:space="preserve">4. </w:t>
      </w:r>
      <w:r w:rsidR="00CB01C9">
        <w:rPr>
          <w:rFonts w:ascii="Arial" w:hAnsi="Arial" w:cs="Arial"/>
          <w:spacing w:val="2"/>
        </w:rPr>
        <w:t>В статье 61 административного регламента слова «орган государственной власти, орган местного самоуправления» исключить.</w:t>
      </w:r>
    </w:p>
    <w:p w:rsidR="00C94A76" w:rsidRPr="00743D8D" w:rsidRDefault="00D747F4" w:rsidP="00743D8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pacing w:val="2"/>
        </w:rPr>
        <w:t>1.</w:t>
      </w:r>
      <w:r w:rsidR="00CB01C9">
        <w:rPr>
          <w:rFonts w:ascii="Arial" w:hAnsi="Arial" w:cs="Arial"/>
          <w:spacing w:val="2"/>
        </w:rPr>
        <w:t>5</w:t>
      </w:r>
      <w:r w:rsidR="00CB01C9" w:rsidRPr="00743D8D">
        <w:rPr>
          <w:rFonts w:ascii="Arial" w:hAnsi="Arial" w:cs="Arial"/>
          <w:spacing w:val="2"/>
        </w:rPr>
        <w:t xml:space="preserve">. </w:t>
      </w:r>
      <w:r w:rsidR="00743D8D" w:rsidRPr="00743D8D">
        <w:rPr>
          <w:rFonts w:ascii="Arial" w:hAnsi="Arial" w:cs="Arial"/>
          <w:spacing w:val="2"/>
        </w:rPr>
        <w:t xml:space="preserve"> Статью 7 административного регламента дополнить пунктом 15</w:t>
      </w:r>
      <w:r w:rsidR="00743D8D" w:rsidRPr="00743D8D">
        <w:rPr>
          <w:rFonts w:ascii="Arial" w:hAnsi="Arial" w:cs="Arial"/>
        </w:rPr>
        <w:t xml:space="preserve"> следующего содержания:</w:t>
      </w:r>
      <w:r w:rsidR="00743D8D" w:rsidRPr="00743D8D">
        <w:rPr>
          <w:rFonts w:ascii="Arial" w:hAnsi="Arial" w:cs="Arial"/>
          <w:shd w:val="clear" w:color="auto" w:fill="FFFFFF"/>
        </w:rPr>
        <w:t> 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регламент, в соответствии с которым проводится проверка.</w:t>
      </w:r>
    </w:p>
    <w:p w:rsidR="00743D8D" w:rsidRDefault="00D747F4" w:rsidP="002D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743D8D" w:rsidRPr="00743D8D">
        <w:rPr>
          <w:rFonts w:ascii="Arial" w:hAnsi="Arial" w:cs="Arial"/>
          <w:sz w:val="24"/>
          <w:szCs w:val="24"/>
          <w:shd w:val="clear" w:color="auto" w:fill="FFFFFF"/>
        </w:rPr>
        <w:t xml:space="preserve">6.  Пункт 11 статьи 7 административного регламента изложить в новой редакции: </w:t>
      </w:r>
      <w:r w:rsidR="00743D8D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743D8D" w:rsidRPr="00743D8D">
        <w:rPr>
          <w:rFonts w:ascii="Arial" w:eastAsia="Calibri" w:hAnsi="Arial" w:cs="Arial"/>
          <w:sz w:val="24"/>
          <w:szCs w:val="24"/>
        </w:rPr>
        <w:t>облюдать сроки проведения проверки, установленные Федеральным законом № 294-ФЗ</w:t>
      </w:r>
      <w:r w:rsidR="00743D8D">
        <w:rPr>
          <w:rFonts w:ascii="Arial" w:eastAsia="Calibri" w:hAnsi="Arial" w:cs="Arial"/>
          <w:sz w:val="24"/>
          <w:szCs w:val="24"/>
        </w:rPr>
        <w:t>, постановлением Правительства Иркутской области</w:t>
      </w:r>
      <w:r w:rsidR="002D3439">
        <w:rPr>
          <w:rFonts w:ascii="Arial" w:eastAsia="Calibri" w:hAnsi="Arial" w:cs="Arial"/>
          <w:sz w:val="24"/>
          <w:szCs w:val="24"/>
        </w:rPr>
        <w:t xml:space="preserve"> от 12.02.2015 года №45-пп </w:t>
      </w:r>
      <w:r w:rsidR="00743D8D" w:rsidRPr="00743D8D">
        <w:rPr>
          <w:rFonts w:ascii="Arial" w:eastAsia="Calibri" w:hAnsi="Arial" w:cs="Arial"/>
          <w:sz w:val="24"/>
          <w:szCs w:val="24"/>
        </w:rPr>
        <w:t>и настоящ</w:t>
      </w:r>
      <w:r w:rsidR="002D3439">
        <w:rPr>
          <w:rFonts w:ascii="Arial" w:eastAsia="Calibri" w:hAnsi="Arial" w:cs="Arial"/>
          <w:sz w:val="24"/>
          <w:szCs w:val="24"/>
        </w:rPr>
        <w:t>им Административным регламентом.</w:t>
      </w:r>
    </w:p>
    <w:p w:rsidR="002D3439" w:rsidRDefault="00D747F4" w:rsidP="002D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2D3439">
        <w:rPr>
          <w:rFonts w:ascii="Arial" w:eastAsia="Calibri" w:hAnsi="Arial" w:cs="Arial"/>
          <w:sz w:val="24"/>
          <w:szCs w:val="24"/>
        </w:rPr>
        <w:t>7. В пункте 7 статьи 10 административного регламента</w:t>
      </w:r>
      <w:r w:rsidR="00652B95">
        <w:rPr>
          <w:rFonts w:ascii="Arial" w:eastAsia="Calibri" w:hAnsi="Arial" w:cs="Arial"/>
          <w:sz w:val="24"/>
          <w:szCs w:val="24"/>
        </w:rPr>
        <w:t xml:space="preserve"> слова</w:t>
      </w:r>
      <w:r w:rsidR="00652B95" w:rsidRPr="00652B95">
        <w:rPr>
          <w:rFonts w:ascii="Arial" w:eastAsia="Calibri" w:hAnsi="Arial" w:cs="Arial"/>
          <w:sz w:val="24"/>
          <w:szCs w:val="24"/>
        </w:rPr>
        <w:t xml:space="preserve"> </w:t>
      </w:r>
      <w:r w:rsidR="00652B95">
        <w:rPr>
          <w:rFonts w:ascii="Arial" w:eastAsia="Calibri" w:hAnsi="Arial" w:cs="Arial"/>
          <w:sz w:val="24"/>
          <w:szCs w:val="24"/>
        </w:rPr>
        <w:t>«</w:t>
      </w:r>
      <w:r w:rsidR="00652B95" w:rsidRPr="00652B95">
        <w:rPr>
          <w:rFonts w:ascii="Arial" w:eastAsia="Calibri" w:hAnsi="Arial" w:cs="Arial"/>
          <w:sz w:val="24"/>
          <w:szCs w:val="24"/>
        </w:rPr>
        <w:t>в субъекте Российской Федерации</w:t>
      </w:r>
      <w:r w:rsidR="00652B95">
        <w:rPr>
          <w:rFonts w:ascii="Arial" w:eastAsia="Calibri" w:hAnsi="Arial" w:cs="Arial"/>
          <w:sz w:val="24"/>
          <w:szCs w:val="24"/>
        </w:rPr>
        <w:t>» исключить.</w:t>
      </w:r>
      <w:r w:rsidR="002D3439">
        <w:rPr>
          <w:rFonts w:ascii="Arial" w:eastAsia="Calibri" w:hAnsi="Arial" w:cs="Arial"/>
          <w:sz w:val="24"/>
          <w:szCs w:val="24"/>
        </w:rPr>
        <w:t xml:space="preserve"> </w:t>
      </w:r>
    </w:p>
    <w:p w:rsidR="00A70CB2" w:rsidRPr="00652B95" w:rsidRDefault="00D747F4" w:rsidP="008B2C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2D3439">
        <w:rPr>
          <w:rFonts w:ascii="Arial" w:eastAsia="Calibri" w:hAnsi="Arial" w:cs="Arial"/>
          <w:sz w:val="24"/>
          <w:szCs w:val="24"/>
        </w:rPr>
        <w:t xml:space="preserve">8. </w:t>
      </w:r>
      <w:r w:rsidR="00652B95">
        <w:rPr>
          <w:rFonts w:ascii="Arial" w:eastAsia="Calibri" w:hAnsi="Arial" w:cs="Arial"/>
          <w:sz w:val="24"/>
          <w:szCs w:val="24"/>
        </w:rPr>
        <w:t>П</w:t>
      </w:r>
      <w:r w:rsidR="008B2C67">
        <w:rPr>
          <w:rFonts w:ascii="Arial" w:eastAsia="Calibri" w:hAnsi="Arial" w:cs="Arial"/>
          <w:sz w:val="24"/>
          <w:szCs w:val="24"/>
        </w:rPr>
        <w:t>ункт 1 с</w:t>
      </w:r>
      <w:r w:rsidR="00A70CB2">
        <w:rPr>
          <w:rFonts w:ascii="Arial" w:eastAsia="Calibri" w:hAnsi="Arial" w:cs="Arial"/>
          <w:sz w:val="24"/>
          <w:szCs w:val="24"/>
        </w:rPr>
        <w:t>тать</w:t>
      </w:r>
      <w:r w:rsidR="008B2C67">
        <w:rPr>
          <w:rFonts w:ascii="Arial" w:eastAsia="Calibri" w:hAnsi="Arial" w:cs="Arial"/>
          <w:sz w:val="24"/>
          <w:szCs w:val="24"/>
        </w:rPr>
        <w:t>и</w:t>
      </w:r>
      <w:r w:rsidR="00A70CB2">
        <w:rPr>
          <w:rFonts w:ascii="Arial" w:eastAsia="Calibri" w:hAnsi="Arial" w:cs="Arial"/>
          <w:sz w:val="24"/>
          <w:szCs w:val="24"/>
        </w:rPr>
        <w:t xml:space="preserve"> 29.3 административного </w:t>
      </w:r>
      <w:r w:rsidR="00A70CB2" w:rsidRPr="00652B95">
        <w:rPr>
          <w:rFonts w:ascii="Arial" w:eastAsia="Calibri" w:hAnsi="Arial" w:cs="Arial"/>
          <w:sz w:val="24"/>
          <w:szCs w:val="24"/>
        </w:rPr>
        <w:t>регламента</w:t>
      </w:r>
      <w:r w:rsidR="00A70CB2" w:rsidRPr="00652B95">
        <w:rPr>
          <w:rFonts w:ascii="Arial" w:hAnsi="Arial" w:cs="Arial"/>
          <w:sz w:val="24"/>
          <w:szCs w:val="24"/>
        </w:rPr>
        <w:t xml:space="preserve"> </w:t>
      </w:r>
      <w:r w:rsidR="00652B95">
        <w:rPr>
          <w:rFonts w:ascii="Arial" w:hAnsi="Arial" w:cs="Arial"/>
          <w:sz w:val="24"/>
          <w:szCs w:val="24"/>
        </w:rPr>
        <w:t>изложить в новой редакции:</w:t>
      </w:r>
      <w:r w:rsidR="008B2C67" w:rsidRPr="00652B95">
        <w:rPr>
          <w:rFonts w:ascii="Arial" w:hAnsi="Arial" w:cs="Arial"/>
          <w:sz w:val="24"/>
          <w:szCs w:val="24"/>
        </w:rPr>
        <w:t xml:space="preserve"> </w:t>
      </w:r>
      <w:r w:rsidR="00A70CB2" w:rsidRPr="00652B95">
        <w:rPr>
          <w:rFonts w:ascii="Arial" w:hAnsi="Arial" w:cs="Arial"/>
          <w:sz w:val="24"/>
          <w:szCs w:val="24"/>
        </w:rPr>
        <w:t xml:space="preserve">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</w:t>
      </w:r>
      <w:r w:rsidR="008B2C67" w:rsidRPr="00652B95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2D0419" w:rsidRPr="00652B95" w:rsidRDefault="00D747F4" w:rsidP="002D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8B2C67">
        <w:rPr>
          <w:rFonts w:ascii="Arial" w:eastAsia="Calibri" w:hAnsi="Arial" w:cs="Arial"/>
          <w:sz w:val="24"/>
          <w:szCs w:val="24"/>
        </w:rPr>
        <w:t xml:space="preserve">9. </w:t>
      </w:r>
      <w:r w:rsidR="00652B95">
        <w:rPr>
          <w:rFonts w:ascii="Arial" w:eastAsia="Calibri" w:hAnsi="Arial" w:cs="Arial"/>
          <w:sz w:val="24"/>
          <w:szCs w:val="24"/>
        </w:rPr>
        <w:t>С</w:t>
      </w:r>
      <w:r w:rsidR="002D0419">
        <w:rPr>
          <w:rFonts w:ascii="Arial" w:eastAsia="Calibri" w:hAnsi="Arial" w:cs="Arial"/>
          <w:sz w:val="24"/>
          <w:szCs w:val="24"/>
        </w:rPr>
        <w:t xml:space="preserve">татью 27 административного регламента дополнить пунктом следующего содержания: </w:t>
      </w:r>
      <w:r w:rsidR="002D0419" w:rsidRPr="002D0419">
        <w:rPr>
          <w:rFonts w:ascii="Arial" w:eastAsia="Times New Roman" w:hAnsi="Arial" w:cs="Arial"/>
          <w:sz w:val="24"/>
          <w:szCs w:val="24"/>
          <w:lang w:eastAsia="ru-RU"/>
        </w:rPr>
        <w:t xml:space="preserve">При письменном обращении заявителей, в том числе заявлений, поступивших посредством электронной почты в </w:t>
      </w:r>
      <w:r w:rsidR="002D0419" w:rsidRPr="00652B95">
        <w:rPr>
          <w:rFonts w:ascii="Arial" w:eastAsia="Times New Roman" w:hAnsi="Arial" w:cs="Arial"/>
          <w:sz w:val="24"/>
          <w:szCs w:val="24"/>
          <w:lang w:eastAsia="ru-RU"/>
        </w:rPr>
        <w:t xml:space="preserve">адрес </w:t>
      </w:r>
      <w:r w:rsidR="00652B95" w:rsidRPr="00652B95">
        <w:rPr>
          <w:rFonts w:ascii="Arial" w:hAnsi="Arial" w:cs="Arial"/>
          <w:spacing w:val="2"/>
          <w:sz w:val="24"/>
          <w:szCs w:val="24"/>
        </w:rPr>
        <w:t>орган местного самоуправления</w:t>
      </w:r>
      <w:r w:rsidR="002D0419" w:rsidRPr="00652B95">
        <w:rPr>
          <w:rFonts w:ascii="Arial" w:eastAsia="Times New Roman" w:hAnsi="Arial" w:cs="Arial"/>
          <w:sz w:val="24"/>
          <w:szCs w:val="24"/>
          <w:lang w:eastAsia="ru-RU"/>
        </w:rPr>
        <w:t>, информирование осуществляется письменно.</w:t>
      </w:r>
    </w:p>
    <w:p w:rsidR="002D0419" w:rsidRPr="002D0419" w:rsidRDefault="00D747F4" w:rsidP="002D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D0419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eastAsia="ru-RU"/>
        </w:rPr>
        <w:t>В абзаце восьмой статьи 42 административного регламента слова «специалист отдела» заменить словами «</w:t>
      </w:r>
      <w:r w:rsidRPr="00D747F4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87C0C" w:rsidRPr="00A87C0C" w:rsidRDefault="00A87C0C" w:rsidP="00A87C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>2. Н</w:t>
      </w:r>
      <w:r w:rsidRPr="00A87C0C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C0C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A87C0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A87C0C" w:rsidRPr="00A87C0C" w:rsidRDefault="00D747F4" w:rsidP="00A87C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A87C0C" w:rsidRPr="00A87C0C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A87C0C" w:rsidRPr="00A87C0C" w:rsidRDefault="00A87C0C" w:rsidP="00A87C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7C0C" w:rsidRPr="00A87C0C" w:rsidRDefault="00A87C0C" w:rsidP="00A87C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7C0C" w:rsidRPr="00A87C0C" w:rsidRDefault="00A87C0C" w:rsidP="00A87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A87C0C" w:rsidRPr="00A87C0C" w:rsidRDefault="00A87C0C" w:rsidP="00A87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A87C0C" w:rsidRPr="008E42C4" w:rsidRDefault="00A87C0C" w:rsidP="00C360C2">
      <w:pPr>
        <w:shd w:val="clear" w:color="auto" w:fill="FFFFFF"/>
        <w:spacing w:after="0" w:line="240" w:lineRule="auto"/>
        <w:jc w:val="both"/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bookmarkStart w:id="0" w:name="_GoBack"/>
      <w:bookmarkEnd w:id="0"/>
      <w:proofErr w:type="spellEnd"/>
    </w:p>
    <w:sectPr w:rsidR="00A87C0C" w:rsidRPr="008E42C4" w:rsidSect="00C360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0C"/>
    <w:rsid w:val="00050117"/>
    <w:rsid w:val="002357C1"/>
    <w:rsid w:val="002D0419"/>
    <w:rsid w:val="002D3439"/>
    <w:rsid w:val="0051446C"/>
    <w:rsid w:val="00563AB5"/>
    <w:rsid w:val="00635B06"/>
    <w:rsid w:val="006519E7"/>
    <w:rsid w:val="00652B95"/>
    <w:rsid w:val="00743D8D"/>
    <w:rsid w:val="0083339D"/>
    <w:rsid w:val="008B2C67"/>
    <w:rsid w:val="008E42C4"/>
    <w:rsid w:val="00A70CB2"/>
    <w:rsid w:val="00A87C0C"/>
    <w:rsid w:val="00B50416"/>
    <w:rsid w:val="00B556AD"/>
    <w:rsid w:val="00C360C2"/>
    <w:rsid w:val="00C464A3"/>
    <w:rsid w:val="00C94A76"/>
    <w:rsid w:val="00CB01C9"/>
    <w:rsid w:val="00D3110B"/>
    <w:rsid w:val="00D747F4"/>
    <w:rsid w:val="00E54A95"/>
    <w:rsid w:val="00F77ECB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C2B5"/>
  <w15:docId w15:val="{A855C0B3-2C8C-4CE4-AAAF-038BD7F7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E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2019-11-22T04:29:00Z</dcterms:created>
  <dcterms:modified xsi:type="dcterms:W3CDTF">2019-11-22T04:29:00Z</dcterms:modified>
</cp:coreProperties>
</file>