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93" w:rsidRPr="00263693" w:rsidRDefault="00263693" w:rsidP="00263693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 w:rsidRPr="00263693">
        <w:rPr>
          <w:rFonts w:ascii="Arial" w:hAnsi="Arial" w:cs="Arial"/>
          <w:b/>
          <w:color w:val="000000"/>
          <w:spacing w:val="-10"/>
          <w:sz w:val="32"/>
          <w:szCs w:val="32"/>
        </w:rPr>
        <w:t>2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8</w:t>
      </w:r>
      <w:r w:rsidRPr="00263693">
        <w:rPr>
          <w:rFonts w:ascii="Arial" w:hAnsi="Arial" w:cs="Arial"/>
          <w:b/>
          <w:color w:val="000000"/>
          <w:spacing w:val="-10"/>
          <w:sz w:val="32"/>
          <w:szCs w:val="32"/>
        </w:rPr>
        <w:t>.1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</w:t>
      </w:r>
      <w:r w:rsidRPr="00263693">
        <w:rPr>
          <w:rFonts w:ascii="Arial" w:hAnsi="Arial" w:cs="Arial"/>
          <w:b/>
          <w:color w:val="000000"/>
          <w:spacing w:val="-10"/>
          <w:sz w:val="32"/>
          <w:szCs w:val="32"/>
        </w:rPr>
        <w:t>.201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9</w:t>
      </w:r>
      <w:r w:rsidRPr="00263693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104</w:t>
      </w:r>
    </w:p>
    <w:p w:rsidR="00495DDA" w:rsidRDefault="00495DDA" w:rsidP="00495D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5DDA" w:rsidRDefault="00495DDA" w:rsidP="00495D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95DDA" w:rsidRDefault="00495DDA" w:rsidP="00495D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95DDA" w:rsidRDefault="00495DDA" w:rsidP="00495D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РАЗДОЛЬИНСКОЕ МУНИЦИПАЛЬНОЕ ОБРАЗОВАНИЕ</w:t>
      </w:r>
    </w:p>
    <w:p w:rsidR="00495DDA" w:rsidRDefault="00495DDA" w:rsidP="00495D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95DDA" w:rsidRDefault="00495DDA" w:rsidP="00495D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95DDA" w:rsidRDefault="00495DDA" w:rsidP="00495D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495DDA" w:rsidRDefault="00495DDA" w:rsidP="00495DDA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ЗЕМЕЛЬНОМ НАЛОГЕ</w:t>
      </w:r>
    </w:p>
    <w:p w:rsidR="00495DDA" w:rsidRDefault="00495DDA" w:rsidP="00495DDA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495DDA" w:rsidRDefault="00E57AB8" w:rsidP="00495D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57AB8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06.10.2003 № 131-ФЗ </w:t>
      </w:r>
      <w:r w:rsidR="00495DDA"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 w:rsidR="00495DDA">
        <w:rPr>
          <w:rFonts w:ascii="Arial" w:hAnsi="Arial" w:cs="Arial"/>
          <w:sz w:val="24"/>
          <w:szCs w:val="24"/>
        </w:rPr>
        <w:t>Российской Федерации», ст.ст.6,</w:t>
      </w:r>
      <w:r>
        <w:rPr>
          <w:rFonts w:ascii="Arial" w:hAnsi="Arial" w:cs="Arial"/>
          <w:sz w:val="24"/>
          <w:szCs w:val="24"/>
        </w:rPr>
        <w:t xml:space="preserve"> </w:t>
      </w:r>
      <w:r w:rsidR="00495DDA">
        <w:rPr>
          <w:rFonts w:ascii="Arial" w:hAnsi="Arial" w:cs="Arial"/>
          <w:sz w:val="24"/>
          <w:szCs w:val="24"/>
        </w:rPr>
        <w:t>46 Устава Раздольинского муниципального образования, Дума сельского поселения Раздольинск</w:t>
      </w:r>
      <w:r>
        <w:rPr>
          <w:rFonts w:ascii="Arial" w:hAnsi="Arial" w:cs="Arial"/>
          <w:sz w:val="24"/>
          <w:szCs w:val="24"/>
        </w:rPr>
        <w:t>ого муниципального образования</w:t>
      </w:r>
    </w:p>
    <w:p w:rsidR="00495DDA" w:rsidRDefault="00495DDA" w:rsidP="00495DD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95DDA" w:rsidRDefault="00495DDA" w:rsidP="00495DDA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95DDA" w:rsidRDefault="00495DDA" w:rsidP="00495DD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95DDA" w:rsidRDefault="00495DDA" w:rsidP="00495DD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Установить и ввести в действие на территории сельского поселения Раздольинского муниципального образования земельный налог (далее - налог).</w:t>
      </w:r>
    </w:p>
    <w:p w:rsidR="00495DDA" w:rsidRDefault="00495DDA" w:rsidP="00495DDA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 389 НК РФ, на праве собственности, праве постоянного (бессрочного) пользования или праве пожизненного наследуемого владения.</w:t>
      </w:r>
      <w:r w:rsidRPr="002F1B51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495DDA" w:rsidRDefault="00495DDA" w:rsidP="00495DDA">
      <w:pPr>
        <w:pStyle w:val="1"/>
        <w:shd w:val="clear" w:color="auto" w:fill="auto"/>
        <w:tabs>
          <w:tab w:val="left" w:pos="966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 следующие н</w:t>
      </w:r>
      <w:r>
        <w:rPr>
          <w:rFonts w:ascii="Arial" w:hAnsi="Arial" w:cs="Arial"/>
          <w:bCs/>
          <w:sz w:val="24"/>
          <w:szCs w:val="24"/>
        </w:rPr>
        <w:t>алоговые ставки по налогу:</w:t>
      </w:r>
    </w:p>
    <w:p w:rsidR="00495DDA" w:rsidRDefault="00495DDA" w:rsidP="00495DDA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0,3 процента в отношении земельных участков:</w:t>
      </w:r>
    </w:p>
    <w:p w:rsidR="00495DDA" w:rsidRDefault="00495DDA" w:rsidP="00495DDA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60065" w:rsidRDefault="00495DDA" w:rsidP="002600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260065">
        <w:rPr>
          <w:rFonts w:ascii="Arial" w:hAnsi="Arial" w:cs="Arial"/>
        </w:rPr>
        <w:t>строительства</w:t>
      </w:r>
      <w:r w:rsidR="00260065" w:rsidRPr="00260065">
        <w:rPr>
          <w:rFonts w:ascii="Arial" w:hAnsi="Arial" w:cs="Arial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95DDA" w:rsidRDefault="00495DDA" w:rsidP="002600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F70E2" w:rsidRPr="00495DDA">
        <w:rPr>
          <w:rFonts w:ascii="Arial" w:hAnsi="Arial" w:cs="Arial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 w:history="1">
        <w:r w:rsidR="005F70E2" w:rsidRPr="00495DDA">
          <w:rPr>
            <w:rFonts w:ascii="Arial" w:hAnsi="Arial" w:cs="Arial"/>
          </w:rPr>
          <w:t>законом</w:t>
        </w:r>
      </w:hyperlink>
      <w:r w:rsidR="005F70E2" w:rsidRPr="00495DDA">
        <w:rPr>
          <w:rFonts w:ascii="Arial" w:hAnsi="Arial" w:cs="Arial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Arial" w:hAnsi="Arial" w:cs="Arial"/>
        </w:rPr>
        <w:t>;</w:t>
      </w:r>
    </w:p>
    <w:p w:rsidR="00495DDA" w:rsidRDefault="00495DDA" w:rsidP="00260065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</w:t>
      </w:r>
      <w:r>
        <w:rPr>
          <w:rFonts w:ascii="Arial" w:hAnsi="Arial" w:cs="Arial"/>
          <w:sz w:val="24"/>
          <w:szCs w:val="24"/>
        </w:rPr>
        <w:lastRenderedPageBreak/>
        <w:t>таможенных нужд.</w:t>
      </w:r>
    </w:p>
    <w:p w:rsidR="00495DDA" w:rsidRDefault="00495DDA" w:rsidP="00495DDA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1,5 процента в отношении прочих земельных участков.</w:t>
      </w:r>
    </w:p>
    <w:p w:rsidR="00495DDA" w:rsidRDefault="00495DDA" w:rsidP="00495DDA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4. Порядок и сроки уплаты налога налогоплательщиками - физическими лицами определяется в соответствии с действующим законодательством Российской Федерации.</w:t>
      </w:r>
    </w:p>
    <w:p w:rsidR="00495DDA" w:rsidRDefault="00495DDA" w:rsidP="00495DDA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5. С момента вступления в силу настоящего решения </w:t>
      </w:r>
      <w:r>
        <w:rPr>
          <w:rFonts w:ascii="Arial" w:hAnsi="Arial" w:cs="Arial"/>
          <w:sz w:val="24"/>
          <w:szCs w:val="24"/>
        </w:rPr>
        <w:t>признать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утратившим силу решение Думы от </w:t>
      </w:r>
      <w:r w:rsidR="00674BB8">
        <w:rPr>
          <w:rFonts w:ascii="Arial" w:hAnsi="Arial" w:cs="Arial"/>
          <w:bCs/>
          <w:spacing w:val="-1"/>
          <w:sz w:val="24"/>
          <w:szCs w:val="24"/>
        </w:rPr>
        <w:t>29</w:t>
      </w:r>
      <w:r>
        <w:rPr>
          <w:rFonts w:ascii="Arial" w:hAnsi="Arial" w:cs="Arial"/>
          <w:bCs/>
          <w:spacing w:val="-1"/>
          <w:sz w:val="24"/>
          <w:szCs w:val="24"/>
        </w:rPr>
        <w:t>.11.201</w:t>
      </w:r>
      <w:r w:rsidR="00674BB8">
        <w:rPr>
          <w:rFonts w:ascii="Arial" w:hAnsi="Arial" w:cs="Arial"/>
          <w:bCs/>
          <w:spacing w:val="-1"/>
          <w:sz w:val="24"/>
          <w:szCs w:val="24"/>
        </w:rPr>
        <w:t>8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г. №</w:t>
      </w:r>
      <w:r w:rsidR="00674BB8">
        <w:rPr>
          <w:rFonts w:ascii="Arial" w:hAnsi="Arial" w:cs="Arial"/>
          <w:bCs/>
          <w:spacing w:val="-1"/>
          <w:sz w:val="24"/>
          <w:szCs w:val="24"/>
        </w:rPr>
        <w:t>70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«О земельном налоге».</w:t>
      </w:r>
    </w:p>
    <w:p w:rsidR="00495DDA" w:rsidRDefault="00495DDA" w:rsidP="00495DDA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6. </w:t>
      </w:r>
      <w:r>
        <w:rPr>
          <w:rFonts w:ascii="Arial" w:hAnsi="Arial" w:cs="Arial"/>
          <w:spacing w:val="-1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решение в газете 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 и разместить на сайте администрации Раздольинского муниципального образования в срок не позднее 01.12.201</w:t>
      </w:r>
      <w:r w:rsidR="00674BB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495DDA" w:rsidRPr="001D7193" w:rsidRDefault="00495DDA" w:rsidP="00674BB8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В течении 5 дней с момента принятия направить </w:t>
      </w:r>
      <w:r w:rsidR="00674BB8">
        <w:rPr>
          <w:rFonts w:ascii="Arial" w:hAnsi="Arial" w:cs="Arial"/>
          <w:sz w:val="24"/>
          <w:szCs w:val="24"/>
        </w:rPr>
        <w:t xml:space="preserve">копию </w:t>
      </w:r>
      <w:r>
        <w:rPr>
          <w:rFonts w:ascii="Arial" w:hAnsi="Arial" w:cs="Arial"/>
          <w:sz w:val="24"/>
          <w:szCs w:val="24"/>
        </w:rPr>
        <w:t>настояще</w:t>
      </w:r>
      <w:r w:rsidR="00674BB8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решени</w:t>
      </w:r>
      <w:r w:rsidR="00674BB8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 </w:t>
      </w:r>
      <w:r w:rsidRPr="001D7193">
        <w:rPr>
          <w:rFonts w:ascii="Arial" w:hAnsi="Arial" w:cs="Arial"/>
          <w:sz w:val="24"/>
          <w:szCs w:val="24"/>
        </w:rPr>
        <w:t>Межрайонную инспекцию Федеральной налоговой службы №18 по Иркутской област</w:t>
      </w:r>
      <w:r>
        <w:rPr>
          <w:rFonts w:ascii="Arial" w:hAnsi="Arial" w:cs="Arial"/>
          <w:sz w:val="24"/>
          <w:szCs w:val="24"/>
        </w:rPr>
        <w:t>и</w:t>
      </w:r>
      <w:r w:rsidRPr="001D7193">
        <w:rPr>
          <w:rFonts w:ascii="Arial" w:hAnsi="Arial" w:cs="Arial"/>
          <w:sz w:val="24"/>
          <w:szCs w:val="24"/>
        </w:rPr>
        <w:t>».</w:t>
      </w:r>
    </w:p>
    <w:p w:rsidR="00495DDA" w:rsidRDefault="00495DDA" w:rsidP="00495DDA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495DDA" w:rsidRDefault="00495DDA" w:rsidP="00495DDA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495DDA" w:rsidRDefault="00495DDA" w:rsidP="00495D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495DDA" w:rsidRDefault="00495DDA" w:rsidP="00495D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495DDA" w:rsidRDefault="00495DDA" w:rsidP="00495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образования,</w:t>
      </w:r>
    </w:p>
    <w:p w:rsidR="00495DDA" w:rsidRDefault="00495DDA" w:rsidP="00495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95DDA" w:rsidRDefault="00495DDA" w:rsidP="00495DDA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95DDA" w:rsidRDefault="00495DDA" w:rsidP="00495DDA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495DDA" w:rsidRDefault="00495DDA" w:rsidP="00495DDA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495DDA" w:rsidSect="00E57A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DA"/>
    <w:rsid w:val="00050117"/>
    <w:rsid w:val="000523BF"/>
    <w:rsid w:val="00260065"/>
    <w:rsid w:val="00263693"/>
    <w:rsid w:val="004314CE"/>
    <w:rsid w:val="00495DDA"/>
    <w:rsid w:val="005F70E2"/>
    <w:rsid w:val="00674BB8"/>
    <w:rsid w:val="00986172"/>
    <w:rsid w:val="009D382E"/>
    <w:rsid w:val="00E54A95"/>
    <w:rsid w:val="00E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7EF9A-337B-4C4F-9C5E-E803367D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95DD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95DDA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нак1"/>
    <w:basedOn w:val="a"/>
    <w:rsid w:val="00495DD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1">
    <w:name w:val="s_1"/>
    <w:basedOn w:val="a"/>
    <w:rsid w:val="002600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0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ABBF326450AB3494CB8287D0750519F0F1FBB7DA4C191A61D2BCC96C1E608C4E55F899B76FD7404F6E85C62EZ6f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2019-11-29T02:01:00Z</cp:lastPrinted>
  <dcterms:created xsi:type="dcterms:W3CDTF">2019-12-02T05:32:00Z</dcterms:created>
  <dcterms:modified xsi:type="dcterms:W3CDTF">2019-12-02T05:32:00Z</dcterms:modified>
</cp:coreProperties>
</file>