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Раздольинского муниципального образования доводит до сведения граждан, что </w:t>
      </w:r>
      <w:r w:rsidR="00B21C77" w:rsidRPr="00B21C77">
        <w:rPr>
          <w:rFonts w:ascii="Times New Roman" w:hAnsi="Times New Roman"/>
          <w:sz w:val="28"/>
          <w:szCs w:val="28"/>
        </w:rPr>
        <w:t>27 апреля 2020 года в 10-00</w:t>
      </w:r>
      <w:r w:rsidRPr="001B457B">
        <w:rPr>
          <w:rFonts w:ascii="Times New Roman" w:hAnsi="Times New Roman"/>
          <w:sz w:val="28"/>
          <w:szCs w:val="28"/>
        </w:rPr>
        <w:t xml:space="preserve">, в здании администрации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</w:t>
      </w:r>
      <w:r w:rsidR="00AE09F9" w:rsidRPr="001B457B">
        <w:rPr>
          <w:rFonts w:ascii="Times New Roman" w:hAnsi="Times New Roman"/>
          <w:sz w:val="28"/>
          <w:szCs w:val="28"/>
        </w:rPr>
        <w:t>муниципального образования,</w:t>
      </w:r>
      <w:r w:rsidRPr="001B457B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</w:t>
      </w:r>
      <w:bookmarkStart w:id="0" w:name="_GoBack"/>
      <w:bookmarkEnd w:id="0"/>
      <w:r w:rsidRPr="001B457B">
        <w:rPr>
          <w:rFonts w:ascii="Times New Roman" w:hAnsi="Times New Roman"/>
          <w:sz w:val="28"/>
          <w:szCs w:val="28"/>
        </w:rPr>
        <w:t xml:space="preserve">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Раздольинского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сельского поселения Раздольинского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Раздольинского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Раздольинского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3</cp:revision>
  <dcterms:created xsi:type="dcterms:W3CDTF">2020-05-07T02:06:00Z</dcterms:created>
  <dcterms:modified xsi:type="dcterms:W3CDTF">2020-05-07T02:06:00Z</dcterms:modified>
</cp:coreProperties>
</file>