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4839E8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23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января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0C76D8" w:rsidRDefault="000C76D8" w:rsidP="004E2149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4839E8" w:rsidRDefault="00DF01CC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bookmarkStart w:id="0" w:name="_GoBack"/>
      <w:r w:rsidRPr="00DF01CC">
        <w:rPr>
          <w:rFonts w:ascii="Arial" w:hAnsi="Arial" w:cs="Arial"/>
          <w:b/>
          <w:color w:val="292C2F"/>
        </w:rPr>
        <w:t>Как поставить недвижимость на кадастровый учет</w:t>
      </w:r>
      <w:r>
        <w:rPr>
          <w:rFonts w:ascii="Arial" w:hAnsi="Arial" w:cs="Arial"/>
          <w:b/>
          <w:color w:val="292C2F"/>
        </w:rPr>
        <w:t>. Рейтинг кадастровых инженеров</w:t>
      </w:r>
      <w:r w:rsidR="003F3D37">
        <w:rPr>
          <w:rFonts w:ascii="Arial" w:hAnsi="Arial" w:cs="Arial"/>
          <w:b/>
          <w:color w:val="292C2F"/>
        </w:rPr>
        <w:t>.</w:t>
      </w:r>
    </w:p>
    <w:bookmarkEnd w:id="0"/>
    <w:p w:rsidR="00DF01CC" w:rsidRPr="004839E8" w:rsidRDefault="00DF01CC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Государственный кадастровый учет – обязательный этап в процессе оформления прав на объекты недвижимости.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Если говорить более конкретно, кадастровый учет – это процедура, в ходе которой ваш объект, будь то строение или земельный участок, официально становится объектом недвижимости, с точными характеристиками и границами. При этом объект недвижимости получает свой уникальный кадастровый номер, и его описание вносится в государственный реестр недвижимости. 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Кроме того, кадастровый учет является необходимым условием для регистрации права на недвижимость. Обычно учет и регистрация права происходят одновременно.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Для проведения кадастрового учета обязательным документом является межевой план для участка и технический план для здания, помещения или сооружения. Для того, чтобы составить такой документ нужно обращаться к специалисту – кадастровому инженеру.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Как пояснила заместитель руководителя Управления </w:t>
      </w:r>
      <w:proofErr w:type="spellStart"/>
      <w:r w:rsidRPr="004839E8">
        <w:rPr>
          <w:rFonts w:ascii="Arial" w:hAnsi="Arial" w:cs="Arial"/>
          <w:color w:val="292C2F"/>
        </w:rPr>
        <w:t>Росреестра</w:t>
      </w:r>
      <w:proofErr w:type="spellEnd"/>
      <w:r w:rsidRPr="004839E8">
        <w:rPr>
          <w:rFonts w:ascii="Arial" w:hAnsi="Arial" w:cs="Arial"/>
          <w:color w:val="292C2F"/>
        </w:rPr>
        <w:t xml:space="preserve"> по Иркутской области Оксана Викторовна Арсентьева, кадастровый инженер может не только провести все измерения, обследования и подготовить необходимые для кадастрового учета документы, но и самостоятельно направить в </w:t>
      </w:r>
      <w:proofErr w:type="spellStart"/>
      <w:r w:rsidRPr="004839E8">
        <w:rPr>
          <w:rFonts w:ascii="Arial" w:hAnsi="Arial" w:cs="Arial"/>
          <w:color w:val="292C2F"/>
        </w:rPr>
        <w:t>Росреестр</w:t>
      </w:r>
      <w:proofErr w:type="spellEnd"/>
      <w:r w:rsidRPr="004839E8">
        <w:rPr>
          <w:rFonts w:ascii="Arial" w:hAnsi="Arial" w:cs="Arial"/>
          <w:color w:val="292C2F"/>
        </w:rPr>
        <w:t xml:space="preserve"> необходимые документы в электронном виде. Если вы хотите, чтобы кадастровый инженер сам подал документы на кадастровый учет – внесите такие полномочия в договор подряда, который вы будете с ним подписывать.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Таким образом, очевидно, что к выбору кадастрового инженера нужно подойти ответственно. Грамотный и опытный специалист сможет провести кадастровые работы и составить необходимые документы быстро и качественно.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При выборе кадастрового инженера и заключении с ним договора подряда следует обратить внимание на ряд важных моментов.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Кадастровые инженеры должны иметь аттестат о сдаче профессионального экзамена, кроме того, обязаны быть членами саморегулируемых организаций (СРО). В противном случае они не смогут проводить кадастровые работы и готовить документы, необходимые для кадастрового учета.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Проверить, соответствует ли кадастровый инженер этим требованиям, можно на сайте </w:t>
      </w:r>
      <w:proofErr w:type="spellStart"/>
      <w:r w:rsidRPr="004839E8">
        <w:rPr>
          <w:rFonts w:ascii="Arial" w:hAnsi="Arial" w:cs="Arial"/>
          <w:color w:val="292C2F"/>
        </w:rPr>
        <w:t>Росреестра</w:t>
      </w:r>
      <w:proofErr w:type="spellEnd"/>
      <w:r w:rsidRPr="004839E8">
        <w:rPr>
          <w:rFonts w:ascii="Arial" w:hAnsi="Arial" w:cs="Arial"/>
          <w:color w:val="292C2F"/>
        </w:rPr>
        <w:t>, на котором размещен бесплатный сервис по предоставлению сведений из государственного реестра кадастровых инженеров. С его помощью бесплатно в режиме онлайн можно получить информацию о каждом конкретном специалисте, имеющем право на осуществление кадастровой деятельности в пределах всей России.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Реестр можно найти на сайте </w:t>
      </w:r>
      <w:proofErr w:type="spellStart"/>
      <w:r w:rsidRPr="004839E8">
        <w:rPr>
          <w:rFonts w:ascii="Arial" w:hAnsi="Arial" w:cs="Arial"/>
          <w:color w:val="292C2F"/>
        </w:rPr>
        <w:t>Росреестра</w:t>
      </w:r>
      <w:proofErr w:type="spellEnd"/>
      <w:r w:rsidRPr="004839E8">
        <w:rPr>
          <w:rFonts w:ascii="Arial" w:hAnsi="Arial" w:cs="Arial"/>
          <w:color w:val="292C2F"/>
        </w:rPr>
        <w:t xml:space="preserve"> по адресу rosreestr.ru, где нужно выбрать раздел «Услуги и сервисы», затем выбрать вкладку «Сервисы». Среди открывшегося списка сервисов нужно выбрать «Реестр кадастровых инженеров», затем осуществить поиск конкретного кадастрового инженера.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lastRenderedPageBreak/>
        <w:t>Однако при этом для жителей Иркутской области особенно актуально знать о том, какие кадастровые инженеры хорошо себя зарекомендовали именно на территории нашей области.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Для ответа на этот вопрос можно обратиться к рейтингу кадастровых инженеров, который ежеквартально составляет Управление </w:t>
      </w:r>
      <w:proofErr w:type="spellStart"/>
      <w:r w:rsidRPr="004839E8">
        <w:rPr>
          <w:rFonts w:ascii="Arial" w:hAnsi="Arial" w:cs="Arial"/>
          <w:color w:val="292C2F"/>
        </w:rPr>
        <w:t>Росреестра</w:t>
      </w:r>
      <w:proofErr w:type="spellEnd"/>
      <w:r w:rsidRPr="004839E8">
        <w:rPr>
          <w:rFonts w:ascii="Arial" w:hAnsi="Arial" w:cs="Arial"/>
          <w:color w:val="292C2F"/>
        </w:rPr>
        <w:t xml:space="preserve"> по Иркутской области.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В рейтинге можно увидеть насколько активно тот или иной инженер готовит документы (то есть насколько он востребован на рынке услуг), а также оценить результаты деятельности каждого из кадастровых инженеров: узнать количество приостановлений и отказов по документам, предоставленным им в </w:t>
      </w:r>
      <w:proofErr w:type="spellStart"/>
      <w:r w:rsidRPr="004839E8">
        <w:rPr>
          <w:rFonts w:ascii="Arial" w:hAnsi="Arial" w:cs="Arial"/>
          <w:color w:val="292C2F"/>
        </w:rPr>
        <w:t>Росреестр</w:t>
      </w:r>
      <w:proofErr w:type="spellEnd"/>
      <w:r w:rsidRPr="004839E8">
        <w:rPr>
          <w:rFonts w:ascii="Arial" w:hAnsi="Arial" w:cs="Arial"/>
          <w:color w:val="292C2F"/>
        </w:rPr>
        <w:t xml:space="preserve"> для постановки объектов на кадастровый учет. Так вы сможете узнать и о количестве подготовленных им документов, и о качестве их составления.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 xml:space="preserve">Рейтинг кадастровых инженеров можно найти на официальном сайте </w:t>
      </w:r>
      <w:proofErr w:type="spellStart"/>
      <w:r w:rsidRPr="004839E8">
        <w:rPr>
          <w:rFonts w:ascii="Arial" w:hAnsi="Arial" w:cs="Arial"/>
          <w:color w:val="292C2F"/>
        </w:rPr>
        <w:t>Росреестра</w:t>
      </w:r>
      <w:proofErr w:type="spellEnd"/>
      <w:r w:rsidRPr="004839E8">
        <w:rPr>
          <w:rFonts w:ascii="Arial" w:hAnsi="Arial" w:cs="Arial"/>
          <w:color w:val="292C2F"/>
        </w:rPr>
        <w:t xml:space="preserve"> rosreestr.gov.ru. В разделе «Открытая служба» нужно выбрать «Статистика и аналитика», затем обязательно выберите регион «Иркутская область» и в перечне справа - «Рейтинг кадастровых инженеров Иркутской области».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Недавно в этом разделе был размещен рейтинг кадастровых инженеров Иркутской области за 4 квартал 2023 г.</w:t>
      </w:r>
    </w:p>
    <w:p w:rsidR="004839E8" w:rsidRPr="004839E8" w:rsidRDefault="004839E8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4839E8">
        <w:rPr>
          <w:rFonts w:ascii="Arial" w:hAnsi="Arial" w:cs="Arial"/>
          <w:color w:val="292C2F"/>
        </w:rPr>
        <w:t>Если у вас остались вопросы о кадастровом учете недвижимости – вы можете задать их по бесплатному справочному телефону 8 (3952) 450-150.</w:t>
      </w:r>
    </w:p>
    <w:p w:rsidR="00D7470C" w:rsidRPr="00A6777F" w:rsidRDefault="004E2149" w:rsidP="004839E8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CF255F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1089-90EC-4510-AB35-C38094E8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Мария</cp:lastModifiedBy>
  <cp:revision>2</cp:revision>
  <cp:lastPrinted>2024-01-09T04:49:00Z</cp:lastPrinted>
  <dcterms:created xsi:type="dcterms:W3CDTF">2024-01-24T05:15:00Z</dcterms:created>
  <dcterms:modified xsi:type="dcterms:W3CDTF">2024-01-24T05:15:00Z</dcterms:modified>
</cp:coreProperties>
</file>