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4" w:rsidRPr="00990A37" w:rsidRDefault="00AB3B54" w:rsidP="00AB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90A3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6.10</w:t>
      </w:r>
      <w:r w:rsidR="00D2311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.2018</w:t>
      </w:r>
      <w:r w:rsidRPr="00990A3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97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AB3B54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26FA" w:rsidRDefault="003D26FA" w:rsidP="003D26F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</w:t>
      </w:r>
      <w:r w:rsidR="00AB3B54">
        <w:rPr>
          <w:rFonts w:ascii="Arial" w:eastAsia="Times New Roman" w:hAnsi="Arial" w:cs="Arial"/>
          <w:b/>
          <w:sz w:val="32"/>
          <w:szCs w:val="32"/>
          <w:lang w:eastAsia="ru-RU"/>
        </w:rPr>
        <w:t>СПОЛЬЗОВАНИЯ ФИНАНСОВЫХ СРЕДСТВ</w:t>
      </w:r>
    </w:p>
    <w:p w:rsidR="003D26FA" w:rsidRDefault="003D26FA" w:rsidP="003D26F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3 КВАРТАЛ 2018 ГОДА</w:t>
      </w:r>
    </w:p>
    <w:p w:rsidR="003D26FA" w:rsidRPr="00D23118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D26FA" w:rsidRDefault="003D26FA" w:rsidP="003D2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D23118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D2311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</w:t>
      </w:r>
      <w:r w:rsidR="00D2311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6, ст. 45,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Устава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3D26FA" w:rsidRDefault="003D26FA" w:rsidP="00D23118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3D26FA" w:rsidRDefault="003D26FA" w:rsidP="00D23118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D26FA" w:rsidRDefault="003D26FA" w:rsidP="00D23118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 за 3</w:t>
      </w:r>
      <w:r w:rsidR="004325BA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>
        <w:rPr>
          <w:rFonts w:ascii="Arial" w:eastAsia="Times New Roman" w:hAnsi="Arial" w:cs="Arial"/>
          <w:sz w:val="24"/>
          <w:szCs w:val="24"/>
          <w:lang w:eastAsia="ru-RU"/>
        </w:rPr>
        <w:t>2018 года согласно приложению к настоящему Постановлению.</w:t>
      </w:r>
    </w:p>
    <w:p w:rsidR="003D26FA" w:rsidRDefault="003D26FA" w:rsidP="00D23118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3D26FA" w:rsidRDefault="003D26FA" w:rsidP="00D23118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3D26FA" w:rsidRDefault="003D26FA" w:rsidP="003D26F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B54" w:rsidRDefault="00AB3B54" w:rsidP="003D26F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FA" w:rsidRDefault="00AB3B54" w:rsidP="00AB3B5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3D26FA" w:rsidRDefault="003D26FA" w:rsidP="003D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B3B54">
        <w:rPr>
          <w:rFonts w:ascii="Arial" w:eastAsia="Times New Roman" w:hAnsi="Arial" w:cs="Arial"/>
          <w:sz w:val="24"/>
          <w:szCs w:val="24"/>
          <w:lang w:eastAsia="ru-RU"/>
        </w:rPr>
        <w:t>ы сельского поселения</w:t>
      </w:r>
    </w:p>
    <w:p w:rsidR="003D26FA" w:rsidRDefault="00AB3B54" w:rsidP="003D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D23118" w:rsidRDefault="003D26FA" w:rsidP="003D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D26FA" w:rsidRDefault="00AB3B54" w:rsidP="003D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Т.Н.Савватеева</w:t>
      </w:r>
      <w:proofErr w:type="spellEnd"/>
    </w:p>
    <w:p w:rsidR="00D23118" w:rsidRDefault="00D23118" w:rsidP="003D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FA" w:rsidRDefault="003D26FA" w:rsidP="003D26F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3D26FA" w:rsidRDefault="003D26FA" w:rsidP="003D26F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D26FA" w:rsidRDefault="003D26FA" w:rsidP="003D26F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3D26FA" w:rsidRDefault="003D26FA" w:rsidP="003D26F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D26FA" w:rsidRDefault="003D26FA" w:rsidP="003D26F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AB3B54">
        <w:rPr>
          <w:rFonts w:ascii="Courier New" w:eastAsia="Times New Roman" w:hAnsi="Courier New" w:cs="Courier New"/>
          <w:lang w:eastAsia="ru-RU"/>
        </w:rPr>
        <w:t>26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AB3B54">
        <w:rPr>
          <w:rFonts w:ascii="Courier New" w:eastAsia="Times New Roman" w:hAnsi="Courier New" w:cs="Courier New"/>
          <w:lang w:eastAsia="ru-RU"/>
        </w:rPr>
        <w:t>октября</w:t>
      </w:r>
      <w:r>
        <w:rPr>
          <w:rFonts w:ascii="Courier New" w:eastAsia="Times New Roman" w:hAnsi="Courier New" w:cs="Courier New"/>
          <w:lang w:eastAsia="ru-RU"/>
        </w:rPr>
        <w:t xml:space="preserve"> 2018г. №</w:t>
      </w:r>
      <w:r w:rsidR="00AB3B54">
        <w:rPr>
          <w:rFonts w:ascii="Courier New" w:eastAsia="Times New Roman" w:hAnsi="Courier New" w:cs="Courier New"/>
          <w:lang w:eastAsia="ru-RU"/>
        </w:rPr>
        <w:t>97</w:t>
      </w: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26FA" w:rsidRDefault="003D26FA" w:rsidP="003D26F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Отчет за 3 квартал 2018 год о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средств.</w:t>
      </w:r>
    </w:p>
    <w:p w:rsidR="003D26FA" w:rsidRDefault="003D26FA" w:rsidP="00D23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6FA" w:rsidRDefault="003D26FA" w:rsidP="00D23118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2017-2020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2018 году предусматривается 2738,983 тыс. рублей</w:t>
      </w:r>
    </w:p>
    <w:p w:rsidR="003D26FA" w:rsidRDefault="003D26FA" w:rsidP="00D23118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3 квартал 2018 год составили</w:t>
      </w:r>
      <w:r w:rsidR="004325BA">
        <w:rPr>
          <w:rFonts w:ascii="Arial" w:eastAsia="Times New Roman" w:hAnsi="Arial" w:cs="Arial"/>
          <w:sz w:val="24"/>
          <w:szCs w:val="24"/>
          <w:lang w:eastAsia="ru-RU"/>
        </w:rPr>
        <w:t xml:space="preserve"> 1593,288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тыс.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3D26FA" w:rsidRDefault="003D26FA" w:rsidP="00D23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3D26FA" w:rsidRDefault="003D26FA" w:rsidP="00D23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3D26FA" w:rsidRDefault="003D26FA" w:rsidP="00D23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3D26FA" w:rsidRDefault="003D26FA" w:rsidP="00D23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3D26FA" w:rsidRDefault="003D26FA" w:rsidP="00D23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3D26FA" w:rsidRDefault="003D26FA" w:rsidP="00D23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3D26FA" w:rsidRDefault="003D26FA" w:rsidP="00D23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дорог.</w:t>
      </w:r>
    </w:p>
    <w:p w:rsidR="003D26FA" w:rsidRPr="00D23118" w:rsidRDefault="003D26FA" w:rsidP="00D2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FA" w:rsidRDefault="003D26FA" w:rsidP="003D26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23118"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 о составе и значениях показателей муниципальной программы</w:t>
      </w:r>
    </w:p>
    <w:p w:rsidR="00D23118" w:rsidRPr="00D23118" w:rsidRDefault="00D23118" w:rsidP="00D23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FA" w:rsidRDefault="003D26FA" w:rsidP="003D26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p w:rsidR="00D23118" w:rsidRPr="00D23118" w:rsidRDefault="00D23118" w:rsidP="00D2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3D26FA" w:rsidRPr="00D23118" w:rsidTr="003D26FA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r w:rsidRPr="00D23118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3D26FA" w:rsidRPr="00D23118" w:rsidTr="003D26FA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AB3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 w:rsidP="004325B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 w:rsidR="004325BA" w:rsidRPr="00D2311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23118">
              <w:rPr>
                <w:rFonts w:ascii="Courier New" w:eastAsia="Times New Roman" w:hAnsi="Courier New" w:cs="Courier New"/>
                <w:lang w:eastAsia="ru-RU"/>
              </w:rPr>
              <w:t xml:space="preserve">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3D26FA" w:rsidRPr="00D23118" w:rsidTr="003D26FA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26FA" w:rsidRPr="00D23118" w:rsidTr="003D26FA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Развитие автомобильных дорог сел</w:t>
            </w:r>
            <w:r w:rsidR="00AB3B54" w:rsidRPr="00D23118">
              <w:rPr>
                <w:rFonts w:ascii="Courier New" w:eastAsia="Times New Roman" w:hAnsi="Courier New" w:cs="Courier New"/>
                <w:b/>
                <w:lang w:eastAsia="ru-RU"/>
              </w:rPr>
              <w:t>ьского поселения Раздольинского</w:t>
            </w:r>
          </w:p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b/>
                <w:lang w:eastAsia="ru-RU"/>
              </w:rPr>
              <w:t>муниципального образования на 2017-2019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b/>
                <w:lang w:eastAsia="ru-RU"/>
              </w:rPr>
              <w:t>2738,983</w:t>
            </w:r>
          </w:p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FA" w:rsidRPr="00D23118" w:rsidRDefault="004325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b/>
                <w:lang w:eastAsia="ru-RU"/>
              </w:rPr>
              <w:t>1593,288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FA" w:rsidRPr="00D23118" w:rsidRDefault="005A5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58,2</w:t>
            </w:r>
          </w:p>
        </w:tc>
      </w:tr>
      <w:tr w:rsidR="003D26FA" w:rsidRPr="00D23118" w:rsidTr="003D26FA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26FA" w:rsidRPr="00D23118" w:rsidTr="003D26F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23118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D23118">
              <w:rPr>
                <w:rFonts w:ascii="Courier New" w:eastAsia="Times New Roman" w:hAnsi="Courier New" w:cs="Courier New"/>
                <w:lang w:eastAsia="ru-RU"/>
              </w:rPr>
              <w:t xml:space="preserve">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 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99,569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135E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33,2</w:t>
            </w:r>
          </w:p>
        </w:tc>
      </w:tr>
      <w:tr w:rsidR="003D26FA" w:rsidRPr="00D23118" w:rsidTr="003D26F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6FA" w:rsidRPr="00D23118" w:rsidTr="003D26F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6FA" w:rsidRPr="00D23118" w:rsidTr="003D26F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BC7C4F" w:rsidP="00135E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35EF5" w:rsidRPr="00D23118">
              <w:rPr>
                <w:rFonts w:ascii="Courier New" w:eastAsia="Times New Roman" w:hAnsi="Courier New" w:cs="Courier New"/>
                <w:lang w:eastAsia="ru-RU"/>
              </w:rPr>
              <w:t>406,918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135E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78,7</w:t>
            </w:r>
          </w:p>
        </w:tc>
      </w:tr>
      <w:tr w:rsidR="003D26FA" w:rsidRPr="00D23118" w:rsidTr="003D26F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4325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86,801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883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57,8</w:t>
            </w:r>
          </w:p>
        </w:tc>
      </w:tr>
      <w:tr w:rsidR="003D26FA" w:rsidRPr="00D23118" w:rsidTr="003D26F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A" w:rsidRPr="00D23118" w:rsidRDefault="003D26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6FA" w:rsidRPr="00D23118" w:rsidRDefault="003D2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FA" w:rsidRPr="00D23118" w:rsidRDefault="00135E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31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bookmarkEnd w:id="0"/>
    </w:tbl>
    <w:p w:rsidR="005A5A69" w:rsidRDefault="005A5A69" w:rsidP="009C3C2C"/>
    <w:sectPr w:rsidR="005A5A69" w:rsidSect="00AB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A"/>
    <w:rsid w:val="00050117"/>
    <w:rsid w:val="000C33C8"/>
    <w:rsid w:val="00135EF5"/>
    <w:rsid w:val="00196400"/>
    <w:rsid w:val="003D26FA"/>
    <w:rsid w:val="004325BA"/>
    <w:rsid w:val="004C7490"/>
    <w:rsid w:val="004D3FA7"/>
    <w:rsid w:val="0059345E"/>
    <w:rsid w:val="005A5A69"/>
    <w:rsid w:val="00883F7E"/>
    <w:rsid w:val="00962DA0"/>
    <w:rsid w:val="009C3C2C"/>
    <w:rsid w:val="00AB3B54"/>
    <w:rsid w:val="00B6687E"/>
    <w:rsid w:val="00BC7C4F"/>
    <w:rsid w:val="00D23118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0589-51E8-4091-800B-39B830D7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2018-10-23T00:19:00Z</cp:lastPrinted>
  <dcterms:created xsi:type="dcterms:W3CDTF">2018-10-30T03:45:00Z</dcterms:created>
  <dcterms:modified xsi:type="dcterms:W3CDTF">2018-11-01T01:36:00Z</dcterms:modified>
</cp:coreProperties>
</file>