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A932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93149">
        <w:rPr>
          <w:rFonts w:ascii="Times New Roman" w:eastAsia="Calibri" w:hAnsi="Times New Roman" w:cs="Times New Roman"/>
          <w:b/>
          <w:sz w:val="28"/>
          <w:szCs w:val="28"/>
        </w:rPr>
        <w:t>О принимаемых Правительством Российской Федерации мерах по финансовой поддержке бизнеса</w:t>
      </w:r>
    </w:p>
    <w:bookmarkEnd w:id="0"/>
    <w:p w14:paraId="4E05C073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B4DB16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B условиях, связанных c распространением коронавирусной инфекции устойчивое развитие экономики и поддержка бизнеса определены руководством страны одним из важнейших приоритетов. </w:t>
      </w:r>
    </w:p>
    <w:p w14:paraId="2E45B6A2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Для дальнейшего стимулирования предпринимателей,   осуществляющих деятельность  в отраслях экономики,  в  наибольшей степени   пострадавших при  пандемии, к сохранению   рабочих мест   постановлением Правительства Российской   Федерации   от   27.02.2021  №   279   утверждены    Правила предоставления  субсидий из федерального   бюджета  российским кредитными организациям  на возмещение   недополученных   ими доходов  по   кредитам, выданным     в   2021  году   юридическим    лицам   и    индивидуальным предпринимателям на восстановление предпринимательской деятельности. </w:t>
      </w:r>
    </w:p>
    <w:p w14:paraId="437C1DF2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Заемщиками   по этой программе льготного кредитования могут быть получившие ранее льготные кредиты и сохранившие   численность работников хозяйствующие  субъекты. </w:t>
      </w:r>
    </w:p>
    <w:p w14:paraId="0B95B67E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Срок кредита составит один год по конечной ставке для бизнеса 3 %. B течение первого полугодия заемщикам предоставлено право не выплачивать основной долг и проценты по нему. </w:t>
      </w:r>
    </w:p>
    <w:p w14:paraId="0986B0A1" w14:textId="77777777" w:rsidR="00B93149" w:rsidRPr="00B93149" w:rsidRDefault="00B93149" w:rsidP="00B93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149">
        <w:rPr>
          <w:rFonts w:ascii="Times New Roman" w:eastAsia="Calibri" w:hAnsi="Times New Roman" w:cs="Times New Roman"/>
          <w:sz w:val="28"/>
          <w:szCs w:val="28"/>
        </w:rPr>
        <w:t xml:space="preserve">     Правительством   Российской   Федерации   на   реализацию указанной льготной программы выдeлено более 7,7 млрд. рублей.</w:t>
      </w:r>
    </w:p>
    <w:p w14:paraId="0F32D474" w14:textId="77777777" w:rsidR="00B93149" w:rsidRPr="00B93149" w:rsidRDefault="00B93149" w:rsidP="00B931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C0D0FF4" w14:textId="77777777" w:rsidR="00B93149" w:rsidRPr="00B93149" w:rsidRDefault="00B93149" w:rsidP="00B93149">
      <w:pPr>
        <w:spacing w:after="160" w:line="259" w:lineRule="auto"/>
        <w:rPr>
          <w:rFonts w:ascii="Calibri" w:eastAsia="Calibri" w:hAnsi="Calibri" w:cs="Times New Roman"/>
        </w:rPr>
      </w:pPr>
    </w:p>
    <w:p w14:paraId="660A22CC" w14:textId="60CA30FB" w:rsidR="00ED4CEB" w:rsidRPr="00B93149" w:rsidRDefault="00ED4CEB" w:rsidP="00B93149">
      <w:pPr>
        <w:spacing w:after="0" w:line="260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sectPr w:rsidR="00ED4CEB" w:rsidRPr="00B93149" w:rsidSect="001C7D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F3D72" w14:textId="77777777" w:rsidR="00B86D62" w:rsidRDefault="00B86D62" w:rsidP="001C7DD3">
      <w:pPr>
        <w:spacing w:after="0" w:line="240" w:lineRule="auto"/>
      </w:pPr>
      <w:r>
        <w:separator/>
      </w:r>
    </w:p>
  </w:endnote>
  <w:endnote w:type="continuationSeparator" w:id="0">
    <w:p w14:paraId="55F638B0" w14:textId="77777777" w:rsidR="00B86D62" w:rsidRDefault="00B86D62" w:rsidP="001C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5AD2" w14:textId="77777777" w:rsidR="00B86D62" w:rsidRDefault="00B86D62" w:rsidP="001C7DD3">
      <w:pPr>
        <w:spacing w:after="0" w:line="240" w:lineRule="auto"/>
      </w:pPr>
      <w:r>
        <w:separator/>
      </w:r>
    </w:p>
  </w:footnote>
  <w:footnote w:type="continuationSeparator" w:id="0">
    <w:p w14:paraId="38E19D2A" w14:textId="77777777" w:rsidR="00B86D62" w:rsidRDefault="00B86D62" w:rsidP="001C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384783"/>
      <w:docPartObj>
        <w:docPartGallery w:val="Page Numbers (Top of Page)"/>
        <w:docPartUnique/>
      </w:docPartObj>
    </w:sdtPr>
    <w:sdtEndPr/>
    <w:sdtContent>
      <w:p w14:paraId="3EF55A50" w14:textId="73963899" w:rsidR="001C7DD3" w:rsidRDefault="001C7D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49">
          <w:rPr>
            <w:noProof/>
          </w:rPr>
          <w:t>5</w:t>
        </w:r>
        <w:r>
          <w:fldChar w:fldCharType="end"/>
        </w:r>
      </w:p>
    </w:sdtContent>
  </w:sdt>
  <w:p w14:paraId="65968AFF" w14:textId="77777777" w:rsidR="001C7DD3" w:rsidRDefault="001C7D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97F5A"/>
    <w:multiLevelType w:val="hybridMultilevel"/>
    <w:tmpl w:val="A4669064"/>
    <w:lvl w:ilvl="0" w:tplc="69E02DC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4EF00A3D"/>
    <w:multiLevelType w:val="hybridMultilevel"/>
    <w:tmpl w:val="E082843A"/>
    <w:lvl w:ilvl="0" w:tplc="58D415B8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66"/>
    <w:rsid w:val="00027E4F"/>
    <w:rsid w:val="00035ADE"/>
    <w:rsid w:val="00044483"/>
    <w:rsid w:val="00074379"/>
    <w:rsid w:val="00077AE9"/>
    <w:rsid w:val="00111FB6"/>
    <w:rsid w:val="001250F6"/>
    <w:rsid w:val="0018690C"/>
    <w:rsid w:val="001C0841"/>
    <w:rsid w:val="001C7DD3"/>
    <w:rsid w:val="00210366"/>
    <w:rsid w:val="0030340D"/>
    <w:rsid w:val="00315E58"/>
    <w:rsid w:val="00404335"/>
    <w:rsid w:val="00440984"/>
    <w:rsid w:val="004F583A"/>
    <w:rsid w:val="00592480"/>
    <w:rsid w:val="005A24AD"/>
    <w:rsid w:val="005A4C9F"/>
    <w:rsid w:val="006334D1"/>
    <w:rsid w:val="007F0BB2"/>
    <w:rsid w:val="008462D9"/>
    <w:rsid w:val="008B5B97"/>
    <w:rsid w:val="00943A36"/>
    <w:rsid w:val="009651A1"/>
    <w:rsid w:val="009D6A1F"/>
    <w:rsid w:val="009E3977"/>
    <w:rsid w:val="009E6649"/>
    <w:rsid w:val="00A03FE5"/>
    <w:rsid w:val="00A72C02"/>
    <w:rsid w:val="00AC1CBD"/>
    <w:rsid w:val="00B86D62"/>
    <w:rsid w:val="00B93149"/>
    <w:rsid w:val="00BF2666"/>
    <w:rsid w:val="00CA6695"/>
    <w:rsid w:val="00CB33AB"/>
    <w:rsid w:val="00D00C59"/>
    <w:rsid w:val="00D163F5"/>
    <w:rsid w:val="00D8660E"/>
    <w:rsid w:val="00DB5B0D"/>
    <w:rsid w:val="00E120E0"/>
    <w:rsid w:val="00E405F0"/>
    <w:rsid w:val="00EA7EFC"/>
    <w:rsid w:val="00EB338B"/>
    <w:rsid w:val="00ED4CEB"/>
    <w:rsid w:val="00EE2BC5"/>
    <w:rsid w:val="00F5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929F"/>
  <w15:docId w15:val="{68B6A691-2B8B-42D1-9098-257BD7F1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7DD3"/>
  </w:style>
  <w:style w:type="paragraph" w:styleId="a6">
    <w:name w:val="footer"/>
    <w:basedOn w:val="a"/>
    <w:link w:val="a7"/>
    <w:uiPriority w:val="99"/>
    <w:unhideWhenUsed/>
    <w:rsid w:val="001C7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2021-04-13T02:55:00Z</dcterms:created>
  <dcterms:modified xsi:type="dcterms:W3CDTF">2021-04-13T02:55:00Z</dcterms:modified>
</cp:coreProperties>
</file>