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8D" w:rsidRPr="00315EE5" w:rsidRDefault="009A368D">
      <w:pPr>
        <w:ind w:firstLine="709"/>
        <w:jc w:val="center"/>
        <w:rPr>
          <w:b/>
          <w:sz w:val="32"/>
          <w:szCs w:val="32"/>
        </w:rPr>
      </w:pPr>
    </w:p>
    <w:p w:rsidR="009A368D" w:rsidRDefault="00315EE5">
      <w:pPr>
        <w:ind w:firstLine="709"/>
        <w:jc w:val="center"/>
        <w:rPr>
          <w:b/>
          <w:sz w:val="32"/>
          <w:szCs w:val="32"/>
        </w:rPr>
      </w:pPr>
      <w:bookmarkStart w:id="0" w:name="_GoBack"/>
      <w:r>
        <w:rPr>
          <w:b/>
          <w:i/>
          <w:color w:val="auto"/>
          <w:sz w:val="32"/>
          <w:szCs w:val="32"/>
        </w:rPr>
        <w:t xml:space="preserve">Уважаемые жители г. Усолье-Сибирское и </w:t>
      </w:r>
      <w:proofErr w:type="spellStart"/>
      <w:r>
        <w:rPr>
          <w:b/>
          <w:i/>
          <w:color w:val="auto"/>
          <w:sz w:val="32"/>
          <w:szCs w:val="32"/>
        </w:rPr>
        <w:t>Усольского</w:t>
      </w:r>
      <w:proofErr w:type="spellEnd"/>
      <w:r>
        <w:rPr>
          <w:b/>
          <w:i/>
          <w:color w:val="auto"/>
          <w:sz w:val="32"/>
          <w:szCs w:val="32"/>
        </w:rPr>
        <w:t xml:space="preserve"> района!</w:t>
      </w:r>
    </w:p>
    <w:p w:rsidR="009A368D" w:rsidRDefault="009A368D">
      <w:pPr>
        <w:ind w:firstLine="851"/>
        <w:jc w:val="center"/>
        <w:rPr>
          <w:b/>
          <w:sz w:val="32"/>
          <w:szCs w:val="32"/>
          <w:highlight w:val="white"/>
        </w:rPr>
      </w:pPr>
    </w:p>
    <w:p w:rsidR="009A368D" w:rsidRDefault="00315EE5">
      <w:pPr>
        <w:ind w:firstLine="851"/>
        <w:jc w:val="both"/>
        <w:rPr>
          <w:highlight w:val="white"/>
        </w:rPr>
      </w:pPr>
      <w:r>
        <w:rPr>
          <w:color w:val="000000"/>
          <w:highlight w:val="white"/>
        </w:rPr>
        <w:t xml:space="preserve">В 2023 году в г. Усолье-Сибирское и </w:t>
      </w:r>
      <w:proofErr w:type="spellStart"/>
      <w:r>
        <w:rPr>
          <w:color w:val="000000"/>
          <w:highlight w:val="white"/>
        </w:rPr>
        <w:t>Усольском</w:t>
      </w:r>
      <w:proofErr w:type="spellEnd"/>
      <w:r>
        <w:rPr>
          <w:color w:val="000000"/>
          <w:highlight w:val="white"/>
        </w:rPr>
        <w:t xml:space="preserve"> районе произошло 206 пожаров, на пожарах погибло 2 человека, травмы на пожарах получили 2 человека.</w:t>
      </w:r>
    </w:p>
    <w:p w:rsidR="009A368D" w:rsidRDefault="00315EE5">
      <w:pPr>
        <w:ind w:firstLine="851"/>
        <w:jc w:val="both"/>
        <w:rPr>
          <w:highlight w:val="white"/>
        </w:rPr>
      </w:pPr>
      <w:r>
        <w:rPr>
          <w:color w:val="000000"/>
          <w:highlight w:val="white"/>
        </w:rPr>
        <w:t xml:space="preserve">Основная доля пожаров по причинам их </w:t>
      </w:r>
      <w:r>
        <w:rPr>
          <w:color w:val="000000"/>
          <w:highlight w:val="white"/>
        </w:rPr>
        <w:t>возникновения явились неосторожное обращение с огнем, нарушение правил устройства и эксплуатации электрооборудования, нарушение правил устройства и эксплуатации печей.</w:t>
      </w:r>
    </w:p>
    <w:p w:rsidR="009A368D" w:rsidRDefault="00315EE5">
      <w:pPr>
        <w:ind w:firstLine="851"/>
        <w:jc w:val="both"/>
      </w:pPr>
      <w:r>
        <w:rPr>
          <w:color w:val="auto"/>
        </w:rPr>
        <w:t xml:space="preserve">Государственные инспекторы по пожарному надзору настоятельно </w:t>
      </w:r>
      <w:proofErr w:type="gramStart"/>
      <w:r>
        <w:rPr>
          <w:color w:val="auto"/>
        </w:rPr>
        <w:t>рекомендуют  не</w:t>
      </w:r>
      <w:proofErr w:type="gramEnd"/>
      <w:r>
        <w:rPr>
          <w:color w:val="auto"/>
        </w:rPr>
        <w:t xml:space="preserve"> оставлять б</w:t>
      </w:r>
      <w:r>
        <w:rPr>
          <w:color w:val="auto"/>
        </w:rPr>
        <w:t xml:space="preserve">ез внимания включенные бытовые электроприборы и перегружать электрические сети, тем более приборами кустарного производства, мощность которых не установлена и может привести к замыканию проводки. </w:t>
      </w:r>
      <w:r>
        <w:rPr>
          <w:color w:val="auto"/>
          <w:highlight w:val="white"/>
        </w:rPr>
        <w:t>Не перекаливайте печи, не сушите дрова вблизи печи, при раст</w:t>
      </w:r>
      <w:r>
        <w:rPr>
          <w:color w:val="auto"/>
          <w:highlight w:val="white"/>
        </w:rPr>
        <w:t>опке не применяйте легковоспламеняющиеся жидкости. Помните, что к эксплуатации в быту допускаются отопительные печи и дымоходы исключительно заводского изготовления. Не оставляйте без присмотра несовершеннолетних и не поручайте им присмотр за печами.</w:t>
      </w:r>
    </w:p>
    <w:p w:rsidR="009A368D" w:rsidRDefault="00315EE5">
      <w:pPr>
        <w:ind w:firstLine="851"/>
        <w:jc w:val="both"/>
      </w:pPr>
      <w:r>
        <w:rPr>
          <w:color w:val="auto"/>
        </w:rPr>
        <w:t>Не хр</w:t>
      </w:r>
      <w:r>
        <w:rPr>
          <w:color w:val="auto"/>
        </w:rPr>
        <w:t>аните баллоны с газом в доме. В месте хранения повесьте табличку «Осторожно, газ».</w:t>
      </w:r>
    </w:p>
    <w:p w:rsidR="009A368D" w:rsidRDefault="00315EE5">
      <w:pPr>
        <w:ind w:firstLine="851"/>
        <w:jc w:val="both"/>
        <w:rPr>
          <w:color w:val="auto"/>
        </w:rPr>
      </w:pPr>
      <w:r>
        <w:rPr>
          <w:color w:val="auto"/>
        </w:rPr>
        <w:t xml:space="preserve">Для своевременного обнаружения задымления установите дымовые пожарные </w:t>
      </w:r>
      <w:proofErr w:type="spellStart"/>
      <w:r>
        <w:rPr>
          <w:color w:val="auto"/>
        </w:rPr>
        <w:t>извещатели</w:t>
      </w:r>
      <w:proofErr w:type="spellEnd"/>
      <w:r>
        <w:rPr>
          <w:color w:val="auto"/>
        </w:rPr>
        <w:t xml:space="preserve"> у себя дома. </w:t>
      </w:r>
      <w:r>
        <w:rPr>
          <w:color w:val="000000"/>
          <w:highlight w:val="white"/>
        </w:rPr>
        <w:t>Установив такой прибор в своем жилье, вы повышаете шансы на сохранение не тольк</w:t>
      </w:r>
      <w:r>
        <w:rPr>
          <w:color w:val="000000"/>
          <w:highlight w:val="white"/>
        </w:rPr>
        <w:t>о имущества, но и жизни!</w:t>
      </w:r>
    </w:p>
    <w:p w:rsidR="009A368D" w:rsidRDefault="00315EE5">
      <w:pPr>
        <w:ind w:firstLine="851"/>
        <w:jc w:val="both"/>
        <w:rPr>
          <w:color w:val="auto"/>
        </w:rPr>
      </w:pPr>
      <w:r>
        <w:rPr>
          <w:color w:val="auto"/>
          <w:highlight w:val="white"/>
        </w:rPr>
        <w:t>О пожаре незамедлительно сообщайте в пожарную охрану по номеру «01» или «101»!  Берегите себя и своих близких!</w:t>
      </w:r>
    </w:p>
    <w:p w:rsidR="009A368D" w:rsidRDefault="00315EE5">
      <w:pPr>
        <w:jc w:val="right"/>
        <w:rPr>
          <w:b/>
          <w:color w:val="auto"/>
        </w:rPr>
      </w:pPr>
      <w:r>
        <w:rPr>
          <w:b/>
          <w:color w:val="auto"/>
        </w:rPr>
        <w:t xml:space="preserve">С уважением, </w:t>
      </w:r>
    </w:p>
    <w:p w:rsidR="009A368D" w:rsidRDefault="00315EE5">
      <w:pPr>
        <w:jc w:val="right"/>
        <w:rPr>
          <w:b/>
          <w:color w:val="auto"/>
        </w:rPr>
      </w:pPr>
      <w:r>
        <w:rPr>
          <w:b/>
          <w:color w:val="auto"/>
        </w:rPr>
        <w:t xml:space="preserve">Государственный пожарный надзор по </w:t>
      </w:r>
    </w:p>
    <w:p w:rsidR="009A368D" w:rsidRDefault="00315EE5">
      <w:pPr>
        <w:jc w:val="right"/>
        <w:rPr>
          <w:b/>
          <w:color w:val="auto"/>
        </w:rPr>
      </w:pPr>
      <w:r>
        <w:rPr>
          <w:b/>
          <w:color w:val="auto"/>
        </w:rPr>
        <w:t xml:space="preserve">г. Усолье-Сибирское и </w:t>
      </w:r>
      <w:proofErr w:type="spellStart"/>
      <w:r>
        <w:rPr>
          <w:b/>
          <w:color w:val="auto"/>
        </w:rPr>
        <w:t>Усольскому</w:t>
      </w:r>
      <w:proofErr w:type="spellEnd"/>
      <w:r>
        <w:rPr>
          <w:b/>
          <w:color w:val="auto"/>
        </w:rPr>
        <w:t xml:space="preserve"> району, </w:t>
      </w:r>
    </w:p>
    <w:p w:rsidR="009A368D" w:rsidRDefault="00315EE5">
      <w:pPr>
        <w:jc w:val="right"/>
        <w:rPr>
          <w:b/>
          <w:color w:val="auto"/>
        </w:rPr>
      </w:pPr>
      <w:r>
        <w:rPr>
          <w:b/>
          <w:color w:val="auto"/>
        </w:rPr>
        <w:t>ОГКУ «Пожарно-спасательная с</w:t>
      </w:r>
      <w:r>
        <w:rPr>
          <w:b/>
          <w:color w:val="auto"/>
        </w:rPr>
        <w:t xml:space="preserve">лужба </w:t>
      </w:r>
    </w:p>
    <w:p w:rsidR="009A368D" w:rsidRDefault="00315EE5">
      <w:pPr>
        <w:jc w:val="right"/>
        <w:rPr>
          <w:b/>
          <w:color w:val="auto"/>
          <w:sz w:val="32"/>
        </w:rPr>
      </w:pPr>
      <w:r>
        <w:rPr>
          <w:b/>
          <w:color w:val="auto"/>
        </w:rPr>
        <w:t>Иркутской области».</w:t>
      </w:r>
      <w:bookmarkEnd w:id="0"/>
    </w:p>
    <w:sectPr w:rsidR="009A368D">
      <w:pgSz w:w="11906" w:h="16838"/>
      <w:pgMar w:top="883" w:right="389" w:bottom="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8D"/>
    <w:rsid w:val="00315EE5"/>
    <w:rsid w:val="009A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49903-D5EE-4238-83CA-3C71B4B3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customStyle="1" w:styleId="21">
    <w:name w:val="Заголовок 21"/>
    <w:basedOn w:val="a"/>
    <w:next w:val="a"/>
    <w:link w:val="21"/>
    <w:uiPriority w:val="99"/>
    <w:qFormat/>
    <w:rsid w:val="008B6DA5"/>
    <w:pPr>
      <w:keepNext/>
      <w:outlineLvl w:val="1"/>
    </w:pPr>
  </w:style>
  <w:style w:type="paragraph" w:customStyle="1" w:styleId="31">
    <w:name w:val="Заголовок 31"/>
    <w:basedOn w:val="a"/>
    <w:next w:val="a"/>
    <w:link w:val="31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customStyle="1" w:styleId="41">
    <w:name w:val="Заголовок 41"/>
    <w:basedOn w:val="a"/>
    <w:next w:val="a"/>
    <w:link w:val="41"/>
    <w:uiPriority w:val="99"/>
    <w:qFormat/>
    <w:rsid w:val="008B6DA5"/>
    <w:pPr>
      <w:keepNext/>
      <w:outlineLvl w:val="3"/>
    </w:pPr>
    <w:rPr>
      <w:sz w:val="24"/>
    </w:rPr>
  </w:style>
  <w:style w:type="character" w:customStyle="1" w:styleId="1">
    <w:name w:val="Заголовок 1 Знак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">
    <w:name w:val="Заголовок 2 Знак"/>
    <w:uiPriority w:val="99"/>
    <w:qFormat/>
    <w:locked/>
    <w:rsid w:val="008B6DA5"/>
    <w:rPr>
      <w:rFonts w:cs="Times New Roman"/>
      <w:sz w:val="28"/>
    </w:rPr>
  </w:style>
  <w:style w:type="character" w:customStyle="1" w:styleId="3">
    <w:name w:val="Заголовок 3 Знак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">
    <w:name w:val="Заголовок 4 Знак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0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a6">
    <w:name w:val="Символ нумерации"/>
    <w:qFormat/>
    <w:rsid w:val="00DB44C9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qFormat/>
    <w:rsid w:val="00DB44C9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9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a">
    <w:name w:val="List"/>
    <w:basedOn w:val="a9"/>
    <w:rsid w:val="00DB44C9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ac">
    <w:name w:val="Title"/>
    <w:basedOn w:val="a"/>
    <w:next w:val="a9"/>
    <w:qFormat/>
    <w:rsid w:val="00DB44C9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d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e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Мария</cp:lastModifiedBy>
  <cp:revision>2</cp:revision>
  <cp:lastPrinted>2020-10-12T02:39:00Z</cp:lastPrinted>
  <dcterms:created xsi:type="dcterms:W3CDTF">2023-07-10T09:36:00Z</dcterms:created>
  <dcterms:modified xsi:type="dcterms:W3CDTF">2023-07-10T09:36:00Z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