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F4" w:rsidRPr="001F6BF4" w:rsidRDefault="00F34FE9" w:rsidP="00F3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34FE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25.04.2017 г. №51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РАЗДОЛЬИНС</w:t>
      </w:r>
      <w:r w:rsidR="00710403">
        <w:rPr>
          <w:rFonts w:ascii="Arial" w:eastAsia="Times New Roman" w:hAnsi="Arial" w:cs="Arial"/>
          <w:b/>
          <w:sz w:val="32"/>
          <w:szCs w:val="32"/>
          <w:lang w:eastAsia="ru-RU"/>
        </w:rPr>
        <w:t>КОГО МУНИЦИПАЛЬНОГО ОБРАЗОВАНИЯ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6BF4" w:rsidRPr="00710403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-201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</w:t>
      </w:r>
      <w:r w:rsidR="00710403">
        <w:rPr>
          <w:rFonts w:ascii="Arial" w:eastAsia="Times New Roman" w:hAnsi="Arial" w:cs="Arial"/>
          <w:b/>
          <w:sz w:val="32"/>
          <w:szCs w:val="32"/>
          <w:lang w:eastAsia="ru-RU"/>
        </w:rPr>
        <w:t>СПОЛЬЗОВАНИЯ ФИНАНСОВЫХ СРЕДСТВ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КВАРТАЛ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1F6BF4" w:rsidRPr="00710403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710403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71040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</w:t>
      </w:r>
      <w:r w:rsidR="00710403">
        <w:rPr>
          <w:rFonts w:ascii="Arial" w:eastAsia="Times New Roman" w:hAnsi="Arial" w:cs="Arial"/>
          <w:sz w:val="24"/>
          <w:szCs w:val="24"/>
          <w:lang w:eastAsia="ru-RU"/>
        </w:rPr>
        <w:t xml:space="preserve">вания,  руководствуясь ст. 45,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Устава сельского поселения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годы»  и об эффективности использования финансовых средств за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к настоящему Постановлению.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газете «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bookmarkStart w:id="0" w:name="_GoBack"/>
      <w:bookmarkEnd w:id="0"/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710403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Приложение к постановлению администрации</w:t>
      </w:r>
    </w:p>
    <w:p w:rsidR="001F6BF4" w:rsidRPr="001F6BF4" w:rsidRDefault="001F6BF4" w:rsidP="001F6B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 xml:space="preserve">сельского поселения Раздольинского </w:t>
      </w:r>
    </w:p>
    <w:p w:rsidR="001F6BF4" w:rsidRPr="001F6BF4" w:rsidRDefault="001F6BF4" w:rsidP="001F6B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муниципального образования от «</w:t>
      </w:r>
      <w:r w:rsidR="00F34FE9">
        <w:rPr>
          <w:rFonts w:ascii="Courier New" w:eastAsia="Times New Roman" w:hAnsi="Courier New" w:cs="Courier New"/>
          <w:lang w:eastAsia="ru-RU"/>
        </w:rPr>
        <w:t>25</w:t>
      </w:r>
      <w:r w:rsidRPr="001F6BF4">
        <w:rPr>
          <w:rFonts w:ascii="Courier New" w:eastAsia="Times New Roman" w:hAnsi="Courier New" w:cs="Courier New"/>
          <w:lang w:eastAsia="ru-RU"/>
        </w:rPr>
        <w:t>» а</w:t>
      </w:r>
      <w:r>
        <w:rPr>
          <w:rFonts w:ascii="Courier New" w:eastAsia="Times New Roman" w:hAnsi="Courier New" w:cs="Courier New"/>
          <w:lang w:eastAsia="ru-RU"/>
        </w:rPr>
        <w:t>преля</w:t>
      </w:r>
      <w:r w:rsidRPr="001F6BF4">
        <w:rPr>
          <w:rFonts w:ascii="Courier New" w:eastAsia="Times New Roman" w:hAnsi="Courier New" w:cs="Courier New"/>
          <w:lang w:eastAsia="ru-RU"/>
        </w:rPr>
        <w:t xml:space="preserve"> 2017 г. №</w:t>
      </w:r>
      <w:r w:rsidR="00F34FE9">
        <w:rPr>
          <w:rFonts w:ascii="Courier New" w:eastAsia="Times New Roman" w:hAnsi="Courier New" w:cs="Courier New"/>
          <w:lang w:eastAsia="ru-RU"/>
        </w:rPr>
        <w:t>51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Отчет о ходе реализации по муниципальной программе 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>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D14BB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3 313,0</w:t>
      </w:r>
      <w:r w:rsidRPr="000555D4">
        <w:rPr>
          <w:rFonts w:ascii="Courier New" w:eastAsia="Times New Roman" w:hAnsi="Courier New" w:cs="Courier New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BB73CE">
        <w:rPr>
          <w:rFonts w:ascii="Arial" w:eastAsia="Times New Roman" w:hAnsi="Arial" w:cs="Arial"/>
          <w:sz w:val="24"/>
          <w:szCs w:val="24"/>
          <w:lang w:eastAsia="ru-RU"/>
        </w:rPr>
        <w:t>50,0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1F6BF4" w:rsidRPr="001F6BF4" w:rsidRDefault="001F6BF4" w:rsidP="001F6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1F6BF4" w:rsidRPr="001F6BF4" w:rsidTr="00983B7C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Объем ассигнований 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br/>
              <w:t>(тыс. руб.)</w:t>
            </w:r>
          </w:p>
        </w:tc>
      </w:tr>
      <w:tr w:rsidR="001F6BF4" w:rsidRPr="001F6BF4" w:rsidTr="00983B7C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на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квартал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1F6BF4" w:rsidRPr="001F6BF4" w:rsidTr="00983B7C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1F6BF4" w:rsidRPr="001F6BF4" w:rsidTr="00983B7C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муниципального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образования на 2017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>-201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313,0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8C2056" w:rsidRDefault="008C2056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205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8C2056" w:rsidRDefault="00AA5B83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1F6BF4" w:rsidRPr="001F6BF4" w:rsidTr="001F6BF4">
        <w:trPr>
          <w:trHeight w:val="435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1F6BF4" w:rsidRPr="001F6BF4" w:rsidTr="001F6BF4">
        <w:trPr>
          <w:trHeight w:val="354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8C2056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AA5B83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670,6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:rsidR="001F6BF4" w:rsidRPr="001F6BF4" w:rsidRDefault="001F6BF4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F6BF4" w:rsidRPr="001F6BF4" w:rsidSect="00CB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4"/>
    <w:rsid w:val="00050117"/>
    <w:rsid w:val="001F6BF4"/>
    <w:rsid w:val="002757D9"/>
    <w:rsid w:val="002C5F67"/>
    <w:rsid w:val="00537249"/>
    <w:rsid w:val="00710403"/>
    <w:rsid w:val="008C2056"/>
    <w:rsid w:val="00950556"/>
    <w:rsid w:val="00AA5B83"/>
    <w:rsid w:val="00BB73CE"/>
    <w:rsid w:val="00D14BB4"/>
    <w:rsid w:val="00E54A95"/>
    <w:rsid w:val="00F34FE9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2017-04-28T01:10:00Z</cp:lastPrinted>
  <dcterms:created xsi:type="dcterms:W3CDTF">2017-05-02T02:56:00Z</dcterms:created>
  <dcterms:modified xsi:type="dcterms:W3CDTF">2017-05-02T02:56:00Z</dcterms:modified>
</cp:coreProperties>
</file>