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51" w:rsidRDefault="00A60851" w:rsidP="00A60851">
      <w:pPr>
        <w:tabs>
          <w:tab w:val="left" w:pos="39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A60851" w:rsidRDefault="00A60851" w:rsidP="00A60851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A60851" w:rsidRPr="00A60851" w:rsidRDefault="00A60851" w:rsidP="00A6085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60851">
        <w:rPr>
          <w:sz w:val="28"/>
          <w:szCs w:val="28"/>
        </w:rPr>
        <w:t xml:space="preserve">6 мая 2019 года 11-00 часов </w:t>
      </w:r>
      <w:proofErr w:type="spellStart"/>
      <w:r w:rsidRPr="00A60851">
        <w:rPr>
          <w:sz w:val="28"/>
          <w:szCs w:val="28"/>
        </w:rPr>
        <w:t>п.Большая</w:t>
      </w:r>
      <w:proofErr w:type="spellEnd"/>
      <w:r w:rsidRPr="00A60851">
        <w:rPr>
          <w:sz w:val="28"/>
          <w:szCs w:val="28"/>
        </w:rPr>
        <w:t xml:space="preserve"> Черемшанка. Здание ФАП расположенное: Иркутская область, Усольский район, п. Большая Черемшанка, ул. 1-я Заречная, 42. Для жителей п. Большая Черемшанка. </w:t>
      </w:r>
    </w:p>
    <w:p w:rsidR="00A60851" w:rsidRPr="00A60851" w:rsidRDefault="00A60851" w:rsidP="00A6085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60851">
        <w:rPr>
          <w:sz w:val="28"/>
          <w:szCs w:val="28"/>
        </w:rPr>
        <w:t>6 мая 2019 года 15-00 часов п.Раздолье. Здание администрации Раздольинского муниципального образования расположенное: Иркутская область, Усольский район, п. Раздолье, ул. Мира, 27.  Д</w:t>
      </w:r>
      <w:r>
        <w:rPr>
          <w:sz w:val="28"/>
          <w:szCs w:val="28"/>
        </w:rPr>
        <w:t xml:space="preserve">ля жителей п.Раздолье. Состоялись публичные (общественные) слушания по проекту изменения в генеральный план Раздольинского муниципального образования. </w:t>
      </w:r>
    </w:p>
    <w:p w:rsidR="00A60851" w:rsidRDefault="00A60851" w:rsidP="00A60851">
      <w:pPr>
        <w:jc w:val="both"/>
        <w:rPr>
          <w:b/>
          <w:color w:val="000000"/>
          <w:spacing w:val="1"/>
          <w:sz w:val="28"/>
          <w:szCs w:val="28"/>
        </w:rPr>
      </w:pPr>
      <w:bookmarkStart w:id="0" w:name="_GoBack"/>
      <w:bookmarkEnd w:id="0"/>
    </w:p>
    <w:p w:rsidR="00A60851" w:rsidRDefault="00A60851" w:rsidP="00A60851">
      <w:pPr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Количество письменных обращений (заявлений):</w:t>
      </w:r>
      <w:r>
        <w:rPr>
          <w:color w:val="000000"/>
          <w:spacing w:val="1"/>
          <w:sz w:val="28"/>
          <w:szCs w:val="28"/>
        </w:rPr>
        <w:t xml:space="preserve"> - 0.</w:t>
      </w:r>
    </w:p>
    <w:p w:rsidR="00A60851" w:rsidRDefault="00A60851" w:rsidP="00A60851">
      <w:pPr>
        <w:jc w:val="both"/>
        <w:rPr>
          <w:b/>
          <w:sz w:val="28"/>
          <w:szCs w:val="28"/>
        </w:rPr>
      </w:pPr>
    </w:p>
    <w:p w:rsidR="00A60851" w:rsidRDefault="00A60851" w:rsidP="00A608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публичных (общественных) слушаний:</w:t>
      </w:r>
    </w:p>
    <w:p w:rsidR="00A60851" w:rsidRDefault="00A60851" w:rsidP="00A60851">
      <w:pPr>
        <w:jc w:val="both"/>
        <w:rPr>
          <w:b/>
          <w:sz w:val="28"/>
          <w:szCs w:val="28"/>
        </w:rPr>
      </w:pPr>
    </w:p>
    <w:p w:rsidR="00A60851" w:rsidRPr="00A60851" w:rsidRDefault="00A60851" w:rsidP="00A60851">
      <w:pPr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A60851">
        <w:rPr>
          <w:color w:val="000000"/>
          <w:sz w:val="28"/>
          <w:szCs w:val="28"/>
        </w:rPr>
        <w:t xml:space="preserve">Признать публичные слушания состоявшимися. </w:t>
      </w:r>
    </w:p>
    <w:p w:rsidR="00A60851" w:rsidRPr="00A60851" w:rsidRDefault="00A60851" w:rsidP="00A60851">
      <w:pPr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A60851">
        <w:rPr>
          <w:color w:val="000000"/>
          <w:sz w:val="28"/>
          <w:szCs w:val="28"/>
        </w:rPr>
        <w:t>Одобрить проект по изменению в генеральный план Раздольинского муниципального образования. Рекомендовать Думе сельского поселения Раздольинского муниципального образования утвердить проект изменений в генеральный план Раздольинского муниципального образования, разработанный ООО «Тюменский центр кадастра и права».</w:t>
      </w:r>
    </w:p>
    <w:sectPr w:rsidR="00A60851" w:rsidRPr="00A6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C19AC"/>
    <w:multiLevelType w:val="hybridMultilevel"/>
    <w:tmpl w:val="E36AF91C"/>
    <w:lvl w:ilvl="0" w:tplc="308AA4C0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51"/>
    <w:rsid w:val="00050117"/>
    <w:rsid w:val="00865114"/>
    <w:rsid w:val="00A60851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E2252-1945-4078-B673-A22C4BF5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085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2019-06-13T02:57:00Z</dcterms:created>
  <dcterms:modified xsi:type="dcterms:W3CDTF">2019-06-13T02:57:00Z</dcterms:modified>
</cp:coreProperties>
</file>