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30" w:rsidRDefault="00081F30" w:rsidP="00081F30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81F30" w:rsidRDefault="00081F30" w:rsidP="00081F30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1F30" w:rsidRDefault="00081F30" w:rsidP="00081F3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081F30" w:rsidRDefault="00081F30" w:rsidP="00081F3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81F30" w:rsidRDefault="00081F30" w:rsidP="00081F30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81F30" w:rsidRDefault="00081F30" w:rsidP="00081F30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081F30" w:rsidRDefault="00081F30" w:rsidP="00081F3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081F30" w:rsidRDefault="00081F30" w:rsidP="00081F3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081F30" w:rsidRDefault="00081F30" w:rsidP="00081F30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081F30" w:rsidRDefault="00081F30" w:rsidP="00081F30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«19» февраля 2016 г.                                                                 № 17                           п. Раздолье.</w:t>
      </w:r>
    </w:p>
    <w:p w:rsidR="00081F30" w:rsidRDefault="00081F30" w:rsidP="00081F30">
      <w:pPr>
        <w:rPr>
          <w:b/>
          <w:spacing w:val="-5"/>
          <w:sz w:val="28"/>
          <w:szCs w:val="28"/>
        </w:rPr>
      </w:pP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 w:rsidRPr="003D00EB">
        <w:rPr>
          <w:b/>
          <w:sz w:val="28"/>
        </w:rPr>
        <w:t>О</w:t>
      </w:r>
      <w:r>
        <w:rPr>
          <w:b/>
          <w:sz w:val="28"/>
        </w:rPr>
        <w:t>б утверждении отчета о ходе реализации по муниципальной программе</w:t>
      </w:r>
      <w:r w:rsidRPr="003D00EB">
        <w:rPr>
          <w:b/>
          <w:sz w:val="28"/>
        </w:rPr>
        <w:t xml:space="preserve"> </w:t>
      </w:r>
      <w:r w:rsidRPr="00DC09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 территории сельского поселения Раздольинского</w:t>
      </w:r>
      <w:r w:rsidRPr="00DC0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C09FA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на 2014-2017 годы» </w:t>
      </w: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эффективности использования финансовых средств </w:t>
      </w: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 (</w:t>
      </w:r>
      <w:proofErr w:type="gramStart"/>
      <w:r>
        <w:rPr>
          <w:b/>
          <w:sz w:val="28"/>
          <w:szCs w:val="28"/>
        </w:rPr>
        <w:t>годовая</w:t>
      </w:r>
      <w:proofErr w:type="gramEnd"/>
      <w:r>
        <w:rPr>
          <w:b/>
          <w:sz w:val="28"/>
          <w:szCs w:val="28"/>
        </w:rPr>
        <w:t>) 2015 года</w:t>
      </w:r>
    </w:p>
    <w:p w:rsidR="00081F30" w:rsidRPr="003D00EB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081F30" w:rsidRDefault="00081F30" w:rsidP="00081F30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sz w:val="28"/>
        </w:rPr>
        <w:t xml:space="preserve">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081F30" w:rsidRDefault="00081F30" w:rsidP="00081F30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ab/>
      </w:r>
      <w:r w:rsidRPr="003D00EB">
        <w:rPr>
          <w:sz w:val="28"/>
        </w:rPr>
        <w:t xml:space="preserve">1. </w:t>
      </w:r>
      <w:r>
        <w:rPr>
          <w:sz w:val="28"/>
        </w:rPr>
        <w:t xml:space="preserve">Утвердить отчет о ходе реализации по муниципальной программе </w:t>
      </w:r>
      <w:r>
        <w:rPr>
          <w:sz w:val="28"/>
          <w:szCs w:val="28"/>
        </w:rPr>
        <w:t>«</w:t>
      </w:r>
      <w:r w:rsidRPr="00E46628">
        <w:rPr>
          <w:sz w:val="28"/>
          <w:szCs w:val="28"/>
        </w:rPr>
        <w:t>Благоустройство территории сельского поселения Раздольинского  муниципального образования</w:t>
      </w:r>
      <w:r w:rsidRPr="00AA5B18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AA5B1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A5B18">
        <w:rPr>
          <w:sz w:val="28"/>
          <w:szCs w:val="28"/>
        </w:rPr>
        <w:t xml:space="preserve"> годы» </w:t>
      </w:r>
      <w:r w:rsidRPr="00AA5B18">
        <w:rPr>
          <w:sz w:val="28"/>
        </w:rPr>
        <w:t xml:space="preserve"> </w:t>
      </w:r>
      <w:r>
        <w:rPr>
          <w:sz w:val="28"/>
        </w:rPr>
        <w:t xml:space="preserve">и об эффективности использования финансовых средств </w:t>
      </w:r>
      <w:r w:rsidRPr="00D652D7">
        <w:rPr>
          <w:sz w:val="28"/>
          <w:szCs w:val="28"/>
        </w:rPr>
        <w:t xml:space="preserve">за </w:t>
      </w:r>
      <w:r>
        <w:rPr>
          <w:sz w:val="28"/>
          <w:szCs w:val="28"/>
        </w:rPr>
        <w:t>4</w:t>
      </w:r>
      <w:r w:rsidRPr="00D652D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годовая</w:t>
      </w:r>
      <w:proofErr w:type="gramEnd"/>
      <w:r>
        <w:rPr>
          <w:sz w:val="28"/>
          <w:szCs w:val="28"/>
        </w:rPr>
        <w:t>)</w:t>
      </w:r>
      <w:r w:rsidRPr="00D652D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652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D652D7">
        <w:rPr>
          <w:sz w:val="28"/>
        </w:rPr>
        <w:t>согласно приложению к нас</w:t>
      </w:r>
      <w:r>
        <w:rPr>
          <w:sz w:val="28"/>
        </w:rPr>
        <w:t>тоящему постановлению.</w:t>
      </w: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ab/>
        <w:t xml:space="preserve">2. Опубликовать данное постановление в газете «Раздольинский информационный вестник» и на официальном сайте администрации сельского поселения Раздольинского муниципального образования. </w:t>
      </w: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Раздольинского</w:t>
      </w:r>
    </w:p>
    <w:p w:rsidR="00081F30" w:rsidRDefault="00081F30" w:rsidP="00081F30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С.И.Добрынин           </w:t>
      </w:r>
    </w:p>
    <w:p w:rsidR="00081F30" w:rsidRDefault="00081F30" w:rsidP="00081F30">
      <w:pPr>
        <w:jc w:val="right"/>
        <w:rPr>
          <w:sz w:val="28"/>
        </w:rPr>
      </w:pPr>
    </w:p>
    <w:p w:rsidR="00081F30" w:rsidRDefault="00081F30" w:rsidP="00081F30">
      <w:pPr>
        <w:jc w:val="right"/>
        <w:rPr>
          <w:sz w:val="28"/>
        </w:rPr>
      </w:pPr>
    </w:p>
    <w:p w:rsidR="00081F30" w:rsidRDefault="00081F30" w:rsidP="00081F30">
      <w:pPr>
        <w:jc w:val="right"/>
        <w:rPr>
          <w:sz w:val="22"/>
          <w:szCs w:val="22"/>
        </w:rPr>
      </w:pPr>
      <w:r w:rsidRPr="001D7CF1">
        <w:rPr>
          <w:sz w:val="22"/>
          <w:szCs w:val="22"/>
        </w:rPr>
        <w:lastRenderedPageBreak/>
        <w:t>Приложение к постановлению администрации</w:t>
      </w:r>
    </w:p>
    <w:p w:rsidR="00081F30" w:rsidRDefault="00081F30" w:rsidP="00081F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Раздольинского </w:t>
      </w:r>
    </w:p>
    <w:p w:rsidR="00081F30" w:rsidRPr="001D7CF1" w:rsidRDefault="00081F30" w:rsidP="00081F30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от «19» февраля  2016 г. №17</w:t>
      </w:r>
    </w:p>
    <w:p w:rsidR="00081F30" w:rsidRDefault="00081F30" w:rsidP="00081F30">
      <w:pPr>
        <w:jc w:val="center"/>
        <w:rPr>
          <w:sz w:val="28"/>
          <w:szCs w:val="28"/>
        </w:rPr>
      </w:pPr>
    </w:p>
    <w:p w:rsidR="00081F30" w:rsidRDefault="00081F30" w:rsidP="00081F30">
      <w:pPr>
        <w:jc w:val="center"/>
        <w:rPr>
          <w:b/>
          <w:sz w:val="28"/>
          <w:szCs w:val="28"/>
        </w:rPr>
      </w:pPr>
      <w:r w:rsidRPr="00D46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Отчет о ходе реализации по муниципальной программе </w:t>
      </w:r>
    </w:p>
    <w:p w:rsidR="00081F30" w:rsidRDefault="00081F30" w:rsidP="00081F30">
      <w:pPr>
        <w:jc w:val="center"/>
        <w:rPr>
          <w:b/>
          <w:sz w:val="28"/>
          <w:szCs w:val="28"/>
        </w:rPr>
      </w:pPr>
      <w:r w:rsidRPr="005144BA">
        <w:rPr>
          <w:b/>
          <w:sz w:val="28"/>
          <w:szCs w:val="28"/>
        </w:rPr>
        <w:t>«Благоустройство территории сельского поселения Раздольинского  муниципального образования на 2014-201</w:t>
      </w:r>
      <w:r>
        <w:rPr>
          <w:b/>
          <w:sz w:val="28"/>
          <w:szCs w:val="28"/>
        </w:rPr>
        <w:t>7</w:t>
      </w:r>
      <w:r w:rsidRPr="005144BA">
        <w:rPr>
          <w:b/>
          <w:sz w:val="28"/>
          <w:szCs w:val="28"/>
        </w:rPr>
        <w:t xml:space="preserve"> годы» </w:t>
      </w:r>
      <w:r w:rsidRPr="005144BA">
        <w:rPr>
          <w:b/>
          <w:sz w:val="28"/>
        </w:rPr>
        <w:t xml:space="preserve"> и об эффективности использования финансовых средств </w:t>
      </w:r>
      <w:r>
        <w:rPr>
          <w:b/>
          <w:sz w:val="28"/>
          <w:szCs w:val="28"/>
        </w:rPr>
        <w:t>за 4 квартал (</w:t>
      </w:r>
      <w:proofErr w:type="gramStart"/>
      <w:r>
        <w:rPr>
          <w:b/>
          <w:sz w:val="28"/>
          <w:szCs w:val="28"/>
        </w:rPr>
        <w:t>годовая</w:t>
      </w:r>
      <w:proofErr w:type="gramEnd"/>
      <w:r>
        <w:rPr>
          <w:b/>
          <w:sz w:val="28"/>
          <w:szCs w:val="28"/>
        </w:rPr>
        <w:t>) 2015 год.</w:t>
      </w:r>
    </w:p>
    <w:p w:rsidR="00081F30" w:rsidRDefault="00081F30" w:rsidP="00081F30">
      <w:pPr>
        <w:jc w:val="center"/>
        <w:rPr>
          <w:sz w:val="28"/>
          <w:szCs w:val="28"/>
        </w:rPr>
      </w:pP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муниципальной программы в 2015 году  предусматривается - 145,1</w:t>
      </w:r>
      <w:r w:rsidRPr="00D70941">
        <w:rPr>
          <w:b/>
          <w:sz w:val="28"/>
          <w:szCs w:val="28"/>
        </w:rPr>
        <w:t> </w:t>
      </w:r>
      <w:r w:rsidRPr="00D70941">
        <w:rPr>
          <w:sz w:val="28"/>
          <w:szCs w:val="28"/>
        </w:rPr>
        <w:t>тыс. рублей</w:t>
      </w:r>
    </w:p>
    <w:p w:rsidR="00081F30" w:rsidRPr="00EE3FAB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  <w:szCs w:val="28"/>
        </w:rPr>
        <w:t>Кассовые расходы за 4 квартал (</w:t>
      </w:r>
      <w:proofErr w:type="gramStart"/>
      <w:r>
        <w:rPr>
          <w:sz w:val="28"/>
          <w:szCs w:val="28"/>
        </w:rPr>
        <w:t>годовая</w:t>
      </w:r>
      <w:proofErr w:type="gramEnd"/>
      <w:r>
        <w:rPr>
          <w:sz w:val="28"/>
          <w:szCs w:val="28"/>
        </w:rPr>
        <w:t>) 2015 года составили 145,1 тыс. руб.</w:t>
      </w:r>
    </w:p>
    <w:p w:rsidR="00081F30" w:rsidRDefault="00081F30" w:rsidP="00081F3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110"/>
        <w:gridCol w:w="1638"/>
        <w:gridCol w:w="1624"/>
        <w:gridCol w:w="1137"/>
      </w:tblGrid>
      <w:tr w:rsidR="00081F30" w:rsidTr="00670B50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ассигнований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081F30" w:rsidTr="00670B50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ассигнований  </w:t>
            </w:r>
          </w:p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2015г.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(кассовые расходы) за                 4 квартал 2015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выполнения мероприятий % </w:t>
            </w:r>
          </w:p>
        </w:tc>
      </w:tr>
      <w:tr w:rsidR="00081F30" w:rsidTr="00670B50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1F30" w:rsidTr="00670B50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rPr>
                <w:sz w:val="20"/>
                <w:szCs w:val="20"/>
              </w:rPr>
            </w:pPr>
            <w:r w:rsidRPr="001E5A53">
              <w:rPr>
                <w:sz w:val="20"/>
                <w:szCs w:val="20"/>
              </w:rPr>
              <w:t>«Благоустройство населённых пунктов на период 2014 - 201</w:t>
            </w:r>
            <w:r>
              <w:rPr>
                <w:sz w:val="20"/>
                <w:szCs w:val="20"/>
              </w:rPr>
              <w:t>7</w:t>
            </w:r>
            <w:r w:rsidRPr="001E5A53">
              <w:rPr>
                <w:sz w:val="20"/>
                <w:szCs w:val="20"/>
              </w:rPr>
              <w:t xml:space="preserve"> годы» </w:t>
            </w:r>
          </w:p>
          <w:p w:rsidR="00081F30" w:rsidRPr="00A16900" w:rsidRDefault="00081F30" w:rsidP="00670B50">
            <w:pPr>
              <w:rPr>
                <w:sz w:val="20"/>
                <w:szCs w:val="20"/>
              </w:rPr>
            </w:pPr>
          </w:p>
          <w:p w:rsidR="00081F30" w:rsidRPr="00A16900" w:rsidRDefault="00081F30" w:rsidP="00670B50">
            <w:pPr>
              <w:rPr>
                <w:sz w:val="20"/>
                <w:szCs w:val="20"/>
              </w:rPr>
            </w:pPr>
          </w:p>
          <w:p w:rsidR="00081F30" w:rsidRPr="00A1690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</w:p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</w:p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</w:p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</w:p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</w:p>
          <w:p w:rsidR="00081F30" w:rsidRDefault="00081F30" w:rsidP="00670B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F30" w:rsidTr="00670B50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rPr>
                <w:b/>
                <w:sz w:val="20"/>
                <w:szCs w:val="20"/>
              </w:rPr>
            </w:pPr>
          </w:p>
        </w:tc>
      </w:tr>
      <w:tr w:rsidR="00081F30" w:rsidTr="00670B50">
        <w:trPr>
          <w:trHeight w:val="36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30" w:rsidRDefault="00081F30" w:rsidP="00670B50">
            <w:pPr>
              <w:rPr>
                <w:b/>
                <w:sz w:val="20"/>
                <w:szCs w:val="20"/>
              </w:rPr>
            </w:pPr>
          </w:p>
        </w:tc>
      </w:tr>
      <w:tr w:rsidR="00081F30" w:rsidTr="00670B50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r>
              <w:rPr>
                <w:sz w:val="22"/>
                <w:szCs w:val="22"/>
              </w:rPr>
              <w:t>Изготовление аншлагов 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аздолье, д.Борисова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1D07D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Pr="001D07D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Pr="001D07D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1D07D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1F30" w:rsidTr="00670B50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B02F2F" w:rsidRDefault="00081F30" w:rsidP="00670B50">
            <w:r w:rsidRPr="00B02F2F">
              <w:rPr>
                <w:sz w:val="22"/>
                <w:szCs w:val="22"/>
              </w:rPr>
              <w:t>Оформление земельн</w:t>
            </w:r>
            <w:r>
              <w:rPr>
                <w:sz w:val="22"/>
                <w:szCs w:val="22"/>
              </w:rPr>
              <w:t>ого</w:t>
            </w:r>
            <w:r w:rsidRPr="00B02F2F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 xml:space="preserve">а </w:t>
            </w:r>
            <w:r w:rsidRPr="00B02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эксплуатации  дизельной станции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1D07D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1F30" w:rsidTr="00670B50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B02F2F" w:rsidRDefault="00081F30" w:rsidP="00670B50">
            <w:r w:rsidRPr="00B02F2F">
              <w:rPr>
                <w:sz w:val="22"/>
                <w:szCs w:val="22"/>
              </w:rPr>
              <w:t>Софинансирование по грантам по приобретению детской площадки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1D07D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1F30" w:rsidTr="00670B50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B02F2F" w:rsidRDefault="00081F30" w:rsidP="00670B50">
            <w:r w:rsidRPr="00B02F2F">
              <w:rPr>
                <w:sz w:val="22"/>
                <w:szCs w:val="22"/>
              </w:rPr>
              <w:t>Софинансирование</w:t>
            </w:r>
            <w:r>
              <w:rPr>
                <w:sz w:val="22"/>
                <w:szCs w:val="22"/>
              </w:rPr>
              <w:t xml:space="preserve"> (участие) юридических лиц</w:t>
            </w:r>
            <w:r w:rsidRPr="00B02F2F">
              <w:rPr>
                <w:sz w:val="22"/>
                <w:szCs w:val="22"/>
              </w:rPr>
              <w:t xml:space="preserve"> по грантам по приобретению детской площадки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1D07D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1F30" w:rsidTr="00670B50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B02F2F" w:rsidRDefault="00081F30" w:rsidP="00670B50">
            <w:r w:rsidRPr="00B02F2F">
              <w:rPr>
                <w:sz w:val="22"/>
                <w:szCs w:val="22"/>
              </w:rPr>
              <w:t xml:space="preserve">Софинансирование по </w:t>
            </w:r>
            <w:r>
              <w:rPr>
                <w:sz w:val="22"/>
                <w:szCs w:val="22"/>
              </w:rPr>
              <w:t>народным инициативам</w:t>
            </w:r>
            <w:r w:rsidRPr="00B02F2F">
              <w:rPr>
                <w:sz w:val="22"/>
                <w:szCs w:val="22"/>
              </w:rPr>
              <w:t xml:space="preserve"> по приобретению детской площадки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Pr="001D07D0" w:rsidRDefault="00081F30" w:rsidP="00670B50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</w:p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</w:p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</w:p>
          <w:p w:rsidR="00081F30" w:rsidRDefault="00081F30" w:rsidP="0067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81F30" w:rsidRDefault="00081F30" w:rsidP="00081F3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081F30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 w:rsidRPr="00F556C9">
        <w:rPr>
          <w:sz w:val="28"/>
          <w:szCs w:val="28"/>
        </w:rPr>
        <w:t xml:space="preserve">Специалист по землепользованию     </w:t>
      </w:r>
      <w:r>
        <w:rPr>
          <w:sz w:val="28"/>
          <w:szCs w:val="28"/>
        </w:rPr>
        <w:t xml:space="preserve">                             </w:t>
      </w:r>
      <w:r w:rsidRPr="00F556C9">
        <w:rPr>
          <w:sz w:val="28"/>
          <w:szCs w:val="28"/>
        </w:rPr>
        <w:t>Ю.А.Бажанова</w:t>
      </w:r>
    </w:p>
    <w:p w:rsidR="002E60FF" w:rsidRDefault="002E60FF"/>
    <w:sectPr w:rsidR="002E60FF" w:rsidSect="002E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0"/>
    <w:rsid w:val="00081F30"/>
    <w:rsid w:val="002E60FF"/>
    <w:rsid w:val="003E2DD0"/>
    <w:rsid w:val="00D11C85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2016-03-01T06:52:00Z</dcterms:created>
  <dcterms:modified xsi:type="dcterms:W3CDTF">2016-03-01T06:52:00Z</dcterms:modified>
</cp:coreProperties>
</file>