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AB" w:rsidRDefault="00CD30D6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CD30D6">
        <w:rPr>
          <w:rFonts w:ascii="Arial" w:hAnsi="Arial" w:cs="Arial"/>
          <w:sz w:val="32"/>
          <w:szCs w:val="32"/>
        </w:rPr>
        <w:t xml:space="preserve">Заключение о результатах публичных слушаний по обсуждению проекта решения Думы </w:t>
      </w:r>
      <w:r w:rsidR="00C30C30">
        <w:rPr>
          <w:rFonts w:ascii="Arial" w:hAnsi="Arial" w:cs="Arial"/>
          <w:sz w:val="32"/>
          <w:szCs w:val="32"/>
        </w:rPr>
        <w:t>Раздольинского сельского поселения Усольского муниципального района Иркутской области</w:t>
      </w:r>
      <w:r w:rsidRPr="00CD30D6">
        <w:rPr>
          <w:rFonts w:ascii="Arial" w:hAnsi="Arial" w:cs="Arial"/>
          <w:sz w:val="32"/>
          <w:szCs w:val="32"/>
        </w:rPr>
        <w:t xml:space="preserve"> «О</w:t>
      </w:r>
      <w:r w:rsidR="009B6F72">
        <w:rPr>
          <w:rFonts w:ascii="Arial" w:hAnsi="Arial" w:cs="Arial"/>
          <w:sz w:val="32"/>
          <w:szCs w:val="32"/>
        </w:rPr>
        <w:t>б исполнении бюджета</w:t>
      </w:r>
      <w:r w:rsidRPr="00CD30D6">
        <w:rPr>
          <w:rFonts w:ascii="Arial" w:hAnsi="Arial" w:cs="Arial"/>
          <w:sz w:val="32"/>
          <w:szCs w:val="32"/>
        </w:rPr>
        <w:t xml:space="preserve"> </w:t>
      </w:r>
      <w:r w:rsidR="00C30C30">
        <w:rPr>
          <w:rFonts w:ascii="Arial" w:hAnsi="Arial" w:cs="Arial"/>
          <w:sz w:val="32"/>
          <w:szCs w:val="32"/>
        </w:rPr>
        <w:t xml:space="preserve">Раздольинского </w:t>
      </w:r>
      <w:r w:rsidRPr="00CD30D6">
        <w:rPr>
          <w:rFonts w:ascii="Arial" w:hAnsi="Arial" w:cs="Arial"/>
          <w:sz w:val="32"/>
          <w:szCs w:val="32"/>
        </w:rPr>
        <w:t>сельс</w:t>
      </w:r>
      <w:r w:rsidR="00C30C30">
        <w:rPr>
          <w:rFonts w:ascii="Arial" w:hAnsi="Arial" w:cs="Arial"/>
          <w:sz w:val="32"/>
          <w:szCs w:val="32"/>
        </w:rPr>
        <w:t>кого поселения Усольского муниципального района Иркутской области за 2022</w:t>
      </w:r>
      <w:r w:rsidR="009B6F72">
        <w:rPr>
          <w:rFonts w:ascii="Arial" w:hAnsi="Arial" w:cs="Arial"/>
          <w:sz w:val="32"/>
          <w:szCs w:val="32"/>
        </w:rPr>
        <w:t>год</w:t>
      </w:r>
      <w:r w:rsidRPr="00CD30D6">
        <w:rPr>
          <w:rFonts w:ascii="Arial" w:hAnsi="Arial" w:cs="Arial"/>
          <w:sz w:val="32"/>
          <w:szCs w:val="32"/>
        </w:rPr>
        <w:t>»</w:t>
      </w:r>
    </w:p>
    <w:bookmarkEnd w:id="0"/>
    <w:p w:rsidR="009B6F72" w:rsidRDefault="009B6F72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</w:p>
    <w:p w:rsidR="00CD30D6" w:rsidRPr="00CD30D6" w:rsidRDefault="00C30C30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апреля 2023</w:t>
      </w:r>
      <w:r w:rsidR="00CD30D6" w:rsidRPr="00CD30D6">
        <w:rPr>
          <w:rFonts w:ascii="Arial" w:hAnsi="Arial" w:cs="Arial"/>
          <w:sz w:val="24"/>
          <w:szCs w:val="24"/>
        </w:rPr>
        <w:t xml:space="preserve"> года                                             </w:t>
      </w:r>
      <w:r w:rsidR="00CD30D6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CD30D6">
        <w:rPr>
          <w:rFonts w:ascii="Arial" w:hAnsi="Arial" w:cs="Arial"/>
          <w:sz w:val="24"/>
          <w:szCs w:val="24"/>
        </w:rPr>
        <w:t xml:space="preserve">         п. Раздолье</w:t>
      </w:r>
    </w:p>
    <w:p w:rsid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положением «О </w:t>
      </w:r>
      <w:r>
        <w:rPr>
          <w:rFonts w:ascii="Arial" w:hAnsi="Arial" w:cs="Arial"/>
          <w:sz w:val="24"/>
          <w:szCs w:val="24"/>
        </w:rPr>
        <w:t>бюджетном процессе</w:t>
      </w:r>
      <w:r w:rsidR="00C30C30">
        <w:rPr>
          <w:rFonts w:ascii="Arial" w:hAnsi="Arial" w:cs="Arial"/>
          <w:sz w:val="24"/>
          <w:szCs w:val="24"/>
        </w:rPr>
        <w:t xml:space="preserve"> в Раздольинском сельском поселении Усольского муниципального района Иркутской области</w:t>
      </w:r>
      <w:r w:rsidRPr="00CD30D6">
        <w:rPr>
          <w:rFonts w:ascii="Arial" w:hAnsi="Arial" w:cs="Arial"/>
          <w:sz w:val="24"/>
          <w:szCs w:val="24"/>
        </w:rPr>
        <w:t xml:space="preserve">», были проведены публичные слушания в </w:t>
      </w:r>
      <w:r>
        <w:rPr>
          <w:rFonts w:ascii="Arial" w:hAnsi="Arial" w:cs="Arial"/>
          <w:sz w:val="24"/>
          <w:szCs w:val="24"/>
        </w:rPr>
        <w:t xml:space="preserve">знании </w:t>
      </w:r>
      <w:r w:rsidRPr="00CD30D6">
        <w:rPr>
          <w:rFonts w:ascii="Arial" w:hAnsi="Arial" w:cs="Arial"/>
          <w:sz w:val="24"/>
          <w:szCs w:val="24"/>
        </w:rPr>
        <w:t>администрации по адресу</w:t>
      </w:r>
      <w:r>
        <w:rPr>
          <w:rFonts w:ascii="Arial" w:hAnsi="Arial" w:cs="Arial"/>
          <w:sz w:val="24"/>
          <w:szCs w:val="24"/>
        </w:rPr>
        <w:t>: п. Раздолье, ул. Мира, 27.</w:t>
      </w:r>
    </w:p>
    <w:p w:rsid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Вопрос публичных слушаний: согласны ли вы с предложенным проектом решения Думы </w:t>
      </w:r>
      <w:r w:rsidR="00C30C30">
        <w:rPr>
          <w:rFonts w:ascii="Arial" w:hAnsi="Arial" w:cs="Arial"/>
          <w:sz w:val="24"/>
          <w:szCs w:val="24"/>
        </w:rPr>
        <w:t xml:space="preserve">Раздольинского </w:t>
      </w:r>
      <w:r>
        <w:rPr>
          <w:rFonts w:ascii="Arial" w:hAnsi="Arial" w:cs="Arial"/>
          <w:sz w:val="24"/>
          <w:szCs w:val="24"/>
        </w:rPr>
        <w:t>сел</w:t>
      </w:r>
      <w:r w:rsidR="00C30C30">
        <w:rPr>
          <w:rFonts w:ascii="Arial" w:hAnsi="Arial" w:cs="Arial"/>
          <w:sz w:val="24"/>
          <w:szCs w:val="24"/>
        </w:rPr>
        <w:t>ьского поселения Усольского муниципального района Иркутской области</w:t>
      </w:r>
      <w:r w:rsidRPr="00CD30D6">
        <w:rPr>
          <w:rFonts w:ascii="Arial" w:hAnsi="Arial" w:cs="Arial"/>
          <w:sz w:val="24"/>
          <w:szCs w:val="24"/>
        </w:rPr>
        <w:t xml:space="preserve"> «О</w:t>
      </w:r>
      <w:r w:rsidR="009B6F72">
        <w:rPr>
          <w:rFonts w:ascii="Arial" w:hAnsi="Arial" w:cs="Arial"/>
          <w:sz w:val="24"/>
          <w:szCs w:val="24"/>
        </w:rPr>
        <w:t>б исполнении бюджета</w:t>
      </w:r>
      <w:r w:rsidRPr="00CD30D6">
        <w:rPr>
          <w:rFonts w:ascii="Arial" w:hAnsi="Arial" w:cs="Arial"/>
          <w:sz w:val="24"/>
          <w:szCs w:val="24"/>
        </w:rPr>
        <w:t xml:space="preserve"> </w:t>
      </w:r>
      <w:r w:rsidR="00C30C30">
        <w:rPr>
          <w:rFonts w:ascii="Arial" w:hAnsi="Arial" w:cs="Arial"/>
          <w:sz w:val="24"/>
          <w:szCs w:val="24"/>
        </w:rPr>
        <w:t xml:space="preserve">Раздольинского </w:t>
      </w:r>
      <w:r>
        <w:rPr>
          <w:rFonts w:ascii="Arial" w:hAnsi="Arial" w:cs="Arial"/>
          <w:sz w:val="24"/>
          <w:szCs w:val="24"/>
        </w:rPr>
        <w:t>сельского</w:t>
      </w:r>
      <w:r w:rsidR="00C30C30">
        <w:rPr>
          <w:rFonts w:ascii="Arial" w:hAnsi="Arial" w:cs="Arial"/>
          <w:sz w:val="24"/>
          <w:szCs w:val="24"/>
        </w:rPr>
        <w:t xml:space="preserve"> поселения Усольского муниципального района Иркутской области за 2022</w:t>
      </w:r>
      <w:r w:rsidR="003C6F11">
        <w:rPr>
          <w:rFonts w:ascii="Arial" w:hAnsi="Arial" w:cs="Arial"/>
          <w:sz w:val="24"/>
          <w:szCs w:val="24"/>
        </w:rPr>
        <w:t>год</w:t>
      </w:r>
      <w:r w:rsidRPr="00CD30D6">
        <w:rPr>
          <w:rFonts w:ascii="Arial" w:hAnsi="Arial" w:cs="Arial"/>
          <w:sz w:val="24"/>
          <w:szCs w:val="24"/>
        </w:rPr>
        <w:t>»</w:t>
      </w:r>
      <w:r w:rsidR="009B6F72">
        <w:rPr>
          <w:rFonts w:ascii="Arial" w:hAnsi="Arial" w:cs="Arial"/>
          <w:sz w:val="24"/>
          <w:szCs w:val="24"/>
        </w:rPr>
        <w:t>.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Форма голосования на публичных слушаниях – открытое голосование путём поднятия руки участником публичных слушаний.  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лиц, принявших участие в публичных слушаниях </w:t>
      </w:r>
      <w:r w:rsidR="00C30C30">
        <w:rPr>
          <w:rFonts w:ascii="Arial" w:hAnsi="Arial" w:cs="Arial"/>
          <w:sz w:val="24"/>
          <w:szCs w:val="24"/>
        </w:rPr>
        <w:t>–</w:t>
      </w:r>
      <w:r w:rsidRPr="00CD30D6">
        <w:rPr>
          <w:rFonts w:ascii="Arial" w:hAnsi="Arial" w:cs="Arial"/>
          <w:sz w:val="24"/>
          <w:szCs w:val="24"/>
        </w:rPr>
        <w:t xml:space="preserve"> </w:t>
      </w:r>
      <w:r w:rsidR="00C30C30">
        <w:rPr>
          <w:rFonts w:ascii="Arial" w:hAnsi="Arial" w:cs="Arial"/>
          <w:sz w:val="24"/>
          <w:szCs w:val="24"/>
        </w:rPr>
        <w:t xml:space="preserve">9 </w:t>
      </w:r>
      <w:r w:rsidRPr="00CD30D6">
        <w:rPr>
          <w:rFonts w:ascii="Arial" w:hAnsi="Arial" w:cs="Arial"/>
          <w:sz w:val="24"/>
          <w:szCs w:val="24"/>
        </w:rPr>
        <w:t>человек,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участников публичных слушаний, принявших участие в голосовании по вопросу публичных слушаний – </w:t>
      </w:r>
      <w:r w:rsidR="00C30C30">
        <w:rPr>
          <w:rFonts w:ascii="Arial" w:hAnsi="Arial" w:cs="Arial"/>
          <w:sz w:val="24"/>
          <w:szCs w:val="24"/>
        </w:rPr>
        <w:t>9</w:t>
      </w:r>
      <w:r w:rsidRPr="00CD30D6">
        <w:rPr>
          <w:rFonts w:ascii="Arial" w:hAnsi="Arial" w:cs="Arial"/>
          <w:sz w:val="24"/>
          <w:szCs w:val="24"/>
        </w:rPr>
        <w:t xml:space="preserve"> человек.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 Число голосов: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«за» - </w:t>
      </w:r>
      <w:r w:rsidR="00C30C30">
        <w:rPr>
          <w:rFonts w:ascii="Arial" w:hAnsi="Arial" w:cs="Arial"/>
          <w:sz w:val="24"/>
          <w:szCs w:val="24"/>
        </w:rPr>
        <w:t>9</w:t>
      </w:r>
      <w:r w:rsidRPr="00CD30D6">
        <w:rPr>
          <w:rFonts w:ascii="Arial" w:hAnsi="Arial" w:cs="Arial"/>
          <w:sz w:val="24"/>
          <w:szCs w:val="24"/>
        </w:rPr>
        <w:t>;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>«против» - 0;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>«воздержались» - 0.</w:t>
      </w:r>
    </w:p>
    <w:p w:rsidR="00CD30D6" w:rsidRPr="00CD30D6" w:rsidRDefault="00CD30D6" w:rsidP="00CD30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поступивших предложений и замечаний по вопросу публичных слушаний -  0. </w:t>
      </w:r>
    </w:p>
    <w:p w:rsidR="00CD30D6" w:rsidRP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 </w:t>
      </w:r>
    </w:p>
    <w:p w:rsidR="00CD30D6" w:rsidRPr="00CD30D6" w:rsidRDefault="00CD30D6" w:rsidP="00CD30D6">
      <w:pPr>
        <w:ind w:firstLine="360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CD30D6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Раздольинского </w:t>
      </w:r>
    </w:p>
    <w:p w:rsidR="00CD30D6" w:rsidRPr="00CD30D6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CD30D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С.И. Добрынин.</w:t>
      </w:r>
      <w:r w:rsidRPr="00CD30D6">
        <w:rPr>
          <w:rFonts w:ascii="Arial" w:hAnsi="Arial" w:cs="Arial"/>
          <w:sz w:val="24"/>
          <w:szCs w:val="24"/>
        </w:rPr>
        <w:t xml:space="preserve">         </w:t>
      </w: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567EED" w:rsidRDefault="00CD30D6" w:rsidP="00CD30D6">
      <w:pPr>
        <w:ind w:firstLine="360"/>
        <w:rPr>
          <w:i/>
          <w:sz w:val="26"/>
          <w:szCs w:val="26"/>
        </w:rPr>
      </w:pPr>
    </w:p>
    <w:p w:rsidR="00CD30D6" w:rsidRPr="00CD30D6" w:rsidRDefault="00CD30D6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</w:p>
    <w:sectPr w:rsidR="00CD30D6" w:rsidRPr="00CD30D6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579D"/>
    <w:rsid w:val="001374D8"/>
    <w:rsid w:val="001437D7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1E78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97DC0"/>
    <w:rsid w:val="003A1B00"/>
    <w:rsid w:val="003A71B9"/>
    <w:rsid w:val="003A7AFE"/>
    <w:rsid w:val="003B359D"/>
    <w:rsid w:val="003B4279"/>
    <w:rsid w:val="003B75BB"/>
    <w:rsid w:val="003C6F11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B6F72"/>
    <w:rsid w:val="009C3338"/>
    <w:rsid w:val="009C53B6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B63AE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0C30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30D6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90F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91354-4B46-467F-AAE2-D355F66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357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2</cp:revision>
  <cp:lastPrinted>2023-05-02T07:49:00Z</cp:lastPrinted>
  <dcterms:created xsi:type="dcterms:W3CDTF">2023-05-04T04:53:00Z</dcterms:created>
  <dcterms:modified xsi:type="dcterms:W3CDTF">2023-05-04T04:53:00Z</dcterms:modified>
</cp:coreProperties>
</file>